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A60" w:rsidRPr="003918D4" w:rsidRDefault="00160A60" w:rsidP="00160A60">
      <w:pPr>
        <w:tabs>
          <w:tab w:val="left" w:pos="1663"/>
        </w:tabs>
        <w:jc w:val="right"/>
        <w:rPr>
          <w:b/>
          <w:i/>
          <w:sz w:val="26"/>
          <w:szCs w:val="26"/>
        </w:rPr>
      </w:pPr>
      <w:r w:rsidRPr="003918D4">
        <w:rPr>
          <w:b/>
          <w:i/>
          <w:sz w:val="26"/>
          <w:szCs w:val="26"/>
        </w:rPr>
        <w:t xml:space="preserve">Anexa nr. 1 la H.C.J. Argeș nr. </w:t>
      </w:r>
      <w:r w:rsidR="000A1184">
        <w:rPr>
          <w:b/>
          <w:i/>
          <w:sz w:val="26"/>
          <w:szCs w:val="26"/>
        </w:rPr>
        <w:t>163/26.05.2023</w:t>
      </w:r>
    </w:p>
    <w:p w:rsidR="00160A60" w:rsidRPr="003918D4" w:rsidRDefault="00160A60" w:rsidP="00160A60">
      <w:pPr>
        <w:tabs>
          <w:tab w:val="left" w:pos="1663"/>
        </w:tabs>
        <w:rPr>
          <w:b/>
          <w:i/>
          <w:sz w:val="28"/>
          <w:szCs w:val="28"/>
        </w:rPr>
      </w:pPr>
    </w:p>
    <w:p w:rsidR="00160A60" w:rsidRDefault="00160A60" w:rsidP="00160A60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160A60" w:rsidRDefault="00160A60" w:rsidP="00160A60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160A60" w:rsidRPr="003918D4" w:rsidRDefault="00160A60" w:rsidP="00160A60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160A60" w:rsidRPr="003918D4" w:rsidRDefault="00160A60" w:rsidP="00160A60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160A60" w:rsidRPr="00B53E7A" w:rsidRDefault="00160A60" w:rsidP="00160A60">
      <w:pPr>
        <w:tabs>
          <w:tab w:val="left" w:pos="3874"/>
        </w:tabs>
        <w:jc w:val="center"/>
        <w:rPr>
          <w:lang w:val="fr-FR"/>
        </w:rPr>
      </w:pPr>
      <w:proofErr w:type="spellStart"/>
      <w:proofErr w:type="gramStart"/>
      <w:r w:rsidRPr="00B53E7A">
        <w:rPr>
          <w:lang w:val="fr-FR"/>
        </w:rPr>
        <w:t>Datele</w:t>
      </w:r>
      <w:proofErr w:type="spellEnd"/>
      <w:r w:rsidRPr="00B53E7A">
        <w:rPr>
          <w:lang w:val="fr-FR"/>
        </w:rPr>
        <w:t xml:space="preserve"> de </w:t>
      </w:r>
      <w:proofErr w:type="spellStart"/>
      <w:r w:rsidRPr="00B53E7A">
        <w:rPr>
          <w:lang w:val="fr-FR"/>
        </w:rPr>
        <w:t>identificare</w:t>
      </w:r>
      <w:proofErr w:type="spellEnd"/>
      <w:r w:rsidRPr="00B53E7A">
        <w:rPr>
          <w:lang w:val="fr-FR"/>
        </w:rPr>
        <w:t xml:space="preserve"> ale </w:t>
      </w:r>
      <w:proofErr w:type="gramEnd"/>
      <w:r w:rsidRPr="00B53E7A">
        <w:rPr>
          <w:lang w:val="fr-FR"/>
        </w:rPr>
        <w:t xml:space="preserve"> </w:t>
      </w:r>
      <w:proofErr w:type="spellStart"/>
      <w:r w:rsidRPr="00B53E7A">
        <w:rPr>
          <w:lang w:val="fr-FR"/>
        </w:rPr>
        <w:t>sectorului</w:t>
      </w:r>
      <w:proofErr w:type="spellEnd"/>
      <w:r w:rsidRPr="00B53E7A">
        <w:rPr>
          <w:lang w:val="fr-FR"/>
        </w:rPr>
        <w:t xml:space="preserve"> </w:t>
      </w:r>
      <w:proofErr w:type="spellStart"/>
      <w:r w:rsidRPr="00B53E7A">
        <w:rPr>
          <w:lang w:val="fr-FR"/>
        </w:rPr>
        <w:t>din</w:t>
      </w:r>
      <w:proofErr w:type="spellEnd"/>
      <w:r w:rsidRPr="00B53E7A">
        <w:rPr>
          <w:lang w:val="fr-FR"/>
        </w:rPr>
        <w:t xml:space="preserve"> </w:t>
      </w:r>
      <w:proofErr w:type="spellStart"/>
      <w:r w:rsidRPr="00B53E7A">
        <w:rPr>
          <w:lang w:val="fr-FR"/>
        </w:rPr>
        <w:t>drumul</w:t>
      </w:r>
      <w:proofErr w:type="spellEnd"/>
      <w:r w:rsidRPr="00B53E7A">
        <w:rPr>
          <w:lang w:val="fr-FR"/>
        </w:rPr>
        <w:t xml:space="preserve"> </w:t>
      </w:r>
      <w:proofErr w:type="spellStart"/>
      <w:r w:rsidRPr="00B53E7A">
        <w:rPr>
          <w:lang w:val="fr-FR"/>
        </w:rPr>
        <w:t>jude</w:t>
      </w:r>
      <w:proofErr w:type="spellEnd"/>
      <w:r w:rsidRPr="00B53E7A">
        <w:rPr>
          <w:lang w:val="fr-FR"/>
        </w:rPr>
        <w:t>ț</w:t>
      </w:r>
      <w:proofErr w:type="spellStart"/>
      <w:r w:rsidRPr="00B53E7A">
        <w:rPr>
          <w:lang w:val="fr-FR"/>
        </w:rPr>
        <w:t>ean</w:t>
      </w:r>
      <w:proofErr w:type="spellEnd"/>
      <w:r w:rsidRPr="00B53E7A">
        <w:rPr>
          <w:lang w:val="fr-FR"/>
        </w:rPr>
        <w:t xml:space="preserve"> </w:t>
      </w:r>
    </w:p>
    <w:p w:rsidR="00160A60" w:rsidRPr="00B53E7A" w:rsidRDefault="00160A60" w:rsidP="00160A60">
      <w:pPr>
        <w:tabs>
          <w:tab w:val="left" w:pos="3874"/>
        </w:tabs>
        <w:jc w:val="center"/>
        <w:rPr>
          <w:i/>
        </w:rPr>
      </w:pPr>
      <w:r>
        <w:rPr>
          <w:b/>
          <w:i/>
          <w:lang w:val="fr-FR"/>
        </w:rPr>
        <w:t>DJ 702</w:t>
      </w:r>
      <w:r w:rsidRPr="004E450E">
        <w:rPr>
          <w:b/>
          <w:i/>
          <w:lang w:val="fr-FR"/>
        </w:rPr>
        <w:t xml:space="preserve"> C</w:t>
      </w:r>
      <w:r w:rsidRPr="004E450E">
        <w:rPr>
          <w:i/>
          <w:lang w:val="fr-FR"/>
        </w:rPr>
        <w:t xml:space="preserve"> </w:t>
      </w:r>
      <w:r>
        <w:rPr>
          <w:i/>
          <w:lang w:val="fr-FR"/>
        </w:rPr>
        <w:t xml:space="preserve"> </w:t>
      </w:r>
      <w:proofErr w:type="spellStart"/>
      <w:r>
        <w:rPr>
          <w:i/>
          <w:lang w:val="fr-FR"/>
        </w:rPr>
        <w:t>Leordeni</w:t>
      </w:r>
      <w:proofErr w:type="spellEnd"/>
      <w:r>
        <w:rPr>
          <w:i/>
          <w:lang w:val="fr-FR"/>
        </w:rPr>
        <w:t xml:space="preserve"> (DN 7) - </w:t>
      </w:r>
      <w:proofErr w:type="spellStart"/>
      <w:r>
        <w:rPr>
          <w:i/>
          <w:lang w:val="fr-FR"/>
        </w:rPr>
        <w:t>Boga</w:t>
      </w:r>
      <w:proofErr w:type="spellEnd"/>
      <w:r>
        <w:rPr>
          <w:i/>
          <w:lang w:val="fr-FR"/>
        </w:rPr>
        <w:t xml:space="preserve">ți – </w:t>
      </w:r>
      <w:proofErr w:type="spellStart"/>
      <w:r>
        <w:rPr>
          <w:i/>
          <w:lang w:val="fr-FR"/>
        </w:rPr>
        <w:t>Suseni</w:t>
      </w:r>
      <w:proofErr w:type="spellEnd"/>
      <w:r>
        <w:rPr>
          <w:i/>
          <w:lang w:val="fr-FR"/>
        </w:rPr>
        <w:t xml:space="preserve"> - Lim. </w:t>
      </w:r>
      <w:proofErr w:type="spellStart"/>
      <w:r>
        <w:rPr>
          <w:i/>
          <w:lang w:val="fr-FR"/>
        </w:rPr>
        <w:t>Jud</w:t>
      </w:r>
      <w:proofErr w:type="spellEnd"/>
      <w:r>
        <w:rPr>
          <w:i/>
          <w:lang w:val="fr-FR"/>
        </w:rPr>
        <w:t xml:space="preserve">. </w:t>
      </w:r>
      <w:proofErr w:type="spellStart"/>
      <w:r>
        <w:rPr>
          <w:i/>
          <w:lang w:val="fr-FR"/>
        </w:rPr>
        <w:t>Dâmbovi</w:t>
      </w:r>
      <w:proofErr w:type="spellEnd"/>
      <w:r>
        <w:rPr>
          <w:i/>
          <w:lang w:val="fr-FR"/>
        </w:rPr>
        <w:t>ța,</w:t>
      </w:r>
    </w:p>
    <w:p w:rsidR="00160A60" w:rsidRPr="00B53E7A" w:rsidRDefault="00160A60" w:rsidP="00160A60">
      <w:pPr>
        <w:tabs>
          <w:tab w:val="left" w:pos="3874"/>
        </w:tabs>
        <w:jc w:val="center"/>
        <w:rPr>
          <w:lang w:val="fr-FR"/>
        </w:rPr>
      </w:pPr>
      <w:proofErr w:type="spellStart"/>
      <w:proofErr w:type="gramStart"/>
      <w:r w:rsidRPr="00B53E7A">
        <w:rPr>
          <w:sz w:val="22"/>
          <w:szCs w:val="22"/>
          <w:lang w:val="fr-FR"/>
        </w:rPr>
        <w:t>asupra</w:t>
      </w:r>
      <w:proofErr w:type="spellEnd"/>
      <w:proofErr w:type="gramEnd"/>
      <w:r w:rsidRPr="00B53E7A">
        <w:rPr>
          <w:sz w:val="22"/>
          <w:szCs w:val="22"/>
          <w:lang w:val="fr-FR"/>
        </w:rPr>
        <w:t xml:space="preserve"> </w:t>
      </w:r>
      <w:proofErr w:type="spellStart"/>
      <w:r w:rsidRPr="00B53E7A">
        <w:rPr>
          <w:sz w:val="22"/>
          <w:szCs w:val="22"/>
          <w:lang w:val="fr-FR"/>
        </w:rPr>
        <w:t>căruia</w:t>
      </w:r>
      <w:proofErr w:type="spellEnd"/>
      <w:r w:rsidRPr="00B53E7A">
        <w:rPr>
          <w:sz w:val="22"/>
          <w:szCs w:val="22"/>
          <w:lang w:val="fr-FR"/>
        </w:rPr>
        <w:t xml:space="preserve"> va fi </w:t>
      </w:r>
      <w:proofErr w:type="spellStart"/>
      <w:r w:rsidRPr="00B53E7A">
        <w:rPr>
          <w:sz w:val="22"/>
          <w:szCs w:val="22"/>
          <w:lang w:val="fr-FR"/>
        </w:rPr>
        <w:t>constituit</w:t>
      </w:r>
      <w:proofErr w:type="spellEnd"/>
      <w:r w:rsidRPr="00B53E7A">
        <w:rPr>
          <w:sz w:val="22"/>
          <w:szCs w:val="22"/>
          <w:lang w:val="fr-FR"/>
        </w:rPr>
        <w:t xml:space="preserve"> </w:t>
      </w:r>
      <w:proofErr w:type="spellStart"/>
      <w:r w:rsidRPr="00B53E7A">
        <w:rPr>
          <w:sz w:val="22"/>
          <w:szCs w:val="22"/>
          <w:lang w:val="fr-FR"/>
        </w:rPr>
        <w:t>dreptul</w:t>
      </w:r>
      <w:proofErr w:type="spellEnd"/>
      <w:r w:rsidRPr="00B53E7A">
        <w:rPr>
          <w:sz w:val="22"/>
          <w:szCs w:val="22"/>
          <w:lang w:val="fr-FR"/>
        </w:rPr>
        <w:t xml:space="preserve"> de </w:t>
      </w:r>
      <w:proofErr w:type="spellStart"/>
      <w:r w:rsidRPr="00B53E7A">
        <w:rPr>
          <w:sz w:val="22"/>
          <w:szCs w:val="22"/>
          <w:lang w:val="fr-FR"/>
        </w:rPr>
        <w:t>administrare</w:t>
      </w:r>
      <w:proofErr w:type="spellEnd"/>
      <w:r w:rsidRPr="00B53E7A">
        <w:rPr>
          <w:sz w:val="22"/>
          <w:szCs w:val="22"/>
          <w:lang w:val="fr-FR"/>
        </w:rPr>
        <w:t xml:space="preserve"> </w:t>
      </w:r>
      <w:proofErr w:type="spellStart"/>
      <w:r w:rsidRPr="00B53E7A">
        <w:rPr>
          <w:sz w:val="22"/>
          <w:szCs w:val="22"/>
          <w:lang w:val="fr-FR"/>
        </w:rPr>
        <w:t>în</w:t>
      </w:r>
      <w:proofErr w:type="spellEnd"/>
      <w:r w:rsidRPr="00B53E7A">
        <w:rPr>
          <w:sz w:val="22"/>
          <w:szCs w:val="22"/>
          <w:lang w:val="fr-FR"/>
        </w:rPr>
        <w:t xml:space="preserve"> </w:t>
      </w:r>
      <w:proofErr w:type="spellStart"/>
      <w:r w:rsidRPr="00B53E7A">
        <w:rPr>
          <w:sz w:val="22"/>
          <w:szCs w:val="22"/>
          <w:lang w:val="fr-FR"/>
        </w:rPr>
        <w:t>favoarea</w:t>
      </w:r>
      <w:proofErr w:type="spellEnd"/>
      <w:r w:rsidRPr="00B53E7A">
        <w:rPr>
          <w:sz w:val="22"/>
          <w:szCs w:val="22"/>
          <w:lang w:val="fr-FR"/>
        </w:rPr>
        <w:t xml:space="preserve"> </w:t>
      </w:r>
      <w:proofErr w:type="spellStart"/>
      <w:r w:rsidRPr="00B53E7A">
        <w:rPr>
          <w:sz w:val="22"/>
          <w:szCs w:val="22"/>
          <w:lang w:val="fr-FR"/>
        </w:rPr>
        <w:t>Consiliului</w:t>
      </w:r>
      <w:proofErr w:type="spellEnd"/>
      <w:r w:rsidRPr="00B53E7A">
        <w:rPr>
          <w:sz w:val="22"/>
          <w:szCs w:val="22"/>
          <w:lang w:val="fr-FR"/>
        </w:rPr>
        <w:t xml:space="preserve"> Local al </w:t>
      </w:r>
      <w:proofErr w:type="spellStart"/>
      <w:r w:rsidRPr="00B53E7A">
        <w:rPr>
          <w:sz w:val="22"/>
          <w:szCs w:val="22"/>
          <w:lang w:val="fr-FR"/>
        </w:rPr>
        <w:t>Comunei</w:t>
      </w:r>
      <w:proofErr w:type="spellEnd"/>
      <w:r w:rsidRPr="00B53E7A">
        <w:rPr>
          <w:sz w:val="22"/>
          <w:szCs w:val="22"/>
          <w:lang w:val="fr-FR"/>
        </w:rPr>
        <w:t xml:space="preserve"> </w:t>
      </w:r>
      <w:proofErr w:type="spellStart"/>
      <w:r w:rsidRPr="00B53E7A">
        <w:rPr>
          <w:lang w:val="fr-FR"/>
        </w:rPr>
        <w:t>Leordeni</w:t>
      </w:r>
      <w:proofErr w:type="spellEnd"/>
    </w:p>
    <w:p w:rsidR="00160A60" w:rsidRDefault="00160A60" w:rsidP="00160A60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160A60" w:rsidRDefault="00160A60" w:rsidP="00160A60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160A60" w:rsidRDefault="00160A60" w:rsidP="00160A60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160A60" w:rsidRPr="00FF08F4" w:rsidRDefault="00160A60" w:rsidP="00160A60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tbl>
      <w:tblPr>
        <w:tblpPr w:leftFromText="180" w:rightFromText="180" w:vertAnchor="text" w:horzAnchor="margin" w:tblpY="30"/>
        <w:tblW w:w="10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2309"/>
        <w:gridCol w:w="3531"/>
        <w:gridCol w:w="1223"/>
        <w:gridCol w:w="1223"/>
        <w:gridCol w:w="1494"/>
      </w:tblGrid>
      <w:tr w:rsidR="00160A60" w:rsidRPr="005F4B30" w:rsidTr="006B34E6">
        <w:trPr>
          <w:trHeight w:val="738"/>
        </w:trPr>
        <w:tc>
          <w:tcPr>
            <w:tcW w:w="544" w:type="dxa"/>
            <w:shd w:val="clear" w:color="auto" w:fill="auto"/>
          </w:tcPr>
          <w:p w:rsidR="00160A60" w:rsidRPr="008066E3" w:rsidRDefault="00160A60" w:rsidP="006B34E6">
            <w:pPr>
              <w:jc w:val="center"/>
              <w:rPr>
                <w:b/>
              </w:rPr>
            </w:pPr>
            <w:r w:rsidRPr="008066E3">
              <w:rPr>
                <w:b/>
                <w:sz w:val="22"/>
                <w:szCs w:val="22"/>
              </w:rPr>
              <w:t>Nr. crt.</w:t>
            </w:r>
          </w:p>
          <w:p w:rsidR="00160A60" w:rsidRPr="008066E3" w:rsidRDefault="00160A60" w:rsidP="006B34E6">
            <w:pPr>
              <w:jc w:val="center"/>
              <w:rPr>
                <w:b/>
              </w:rPr>
            </w:pPr>
            <w:r w:rsidRPr="008066E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309" w:type="dxa"/>
            <w:shd w:val="clear" w:color="auto" w:fill="auto"/>
          </w:tcPr>
          <w:p w:rsidR="00160A60" w:rsidRPr="008066E3" w:rsidRDefault="00160A60" w:rsidP="006B34E6">
            <w:pPr>
              <w:jc w:val="center"/>
              <w:rPr>
                <w:b/>
              </w:rPr>
            </w:pPr>
          </w:p>
          <w:p w:rsidR="00160A60" w:rsidRPr="008066E3" w:rsidRDefault="00160A60" w:rsidP="006B34E6">
            <w:pPr>
              <w:jc w:val="center"/>
              <w:rPr>
                <w:b/>
              </w:rPr>
            </w:pPr>
            <w:r w:rsidRPr="008066E3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3531" w:type="dxa"/>
            <w:shd w:val="clear" w:color="auto" w:fill="auto"/>
          </w:tcPr>
          <w:p w:rsidR="00160A60" w:rsidRPr="008066E3" w:rsidRDefault="00160A60" w:rsidP="006B34E6">
            <w:pPr>
              <w:jc w:val="center"/>
              <w:rPr>
                <w:b/>
              </w:rPr>
            </w:pPr>
          </w:p>
          <w:p w:rsidR="00160A60" w:rsidRPr="008066E3" w:rsidRDefault="00160A60" w:rsidP="006B34E6">
            <w:pPr>
              <w:jc w:val="center"/>
              <w:rPr>
                <w:b/>
              </w:rPr>
            </w:pPr>
            <w:r w:rsidRPr="008066E3">
              <w:rPr>
                <w:b/>
                <w:sz w:val="22"/>
                <w:szCs w:val="22"/>
              </w:rPr>
              <w:t>Elemente identificare</w:t>
            </w:r>
          </w:p>
          <w:p w:rsidR="00160A60" w:rsidRPr="008066E3" w:rsidRDefault="00160A60" w:rsidP="006B34E6">
            <w:pPr>
              <w:jc w:val="center"/>
              <w:rPr>
                <w:b/>
              </w:rPr>
            </w:pPr>
          </w:p>
        </w:tc>
        <w:tc>
          <w:tcPr>
            <w:tcW w:w="1223" w:type="dxa"/>
            <w:shd w:val="clear" w:color="auto" w:fill="auto"/>
          </w:tcPr>
          <w:p w:rsidR="00160A60" w:rsidRPr="008066E3" w:rsidRDefault="00160A60" w:rsidP="006B34E6">
            <w:pPr>
              <w:jc w:val="center"/>
              <w:rPr>
                <w:b/>
              </w:rPr>
            </w:pPr>
            <w:r w:rsidRPr="008066E3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223" w:type="dxa"/>
          </w:tcPr>
          <w:p w:rsidR="00160A60" w:rsidRPr="008066E3" w:rsidRDefault="00160A60" w:rsidP="006B34E6">
            <w:pPr>
              <w:jc w:val="center"/>
              <w:rPr>
                <w:b/>
              </w:rPr>
            </w:pPr>
            <w:r w:rsidRPr="008066E3"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494" w:type="dxa"/>
            <w:shd w:val="clear" w:color="auto" w:fill="auto"/>
          </w:tcPr>
          <w:p w:rsidR="00160A60" w:rsidRPr="008066E3" w:rsidRDefault="00160A60" w:rsidP="006B34E6">
            <w:pPr>
              <w:jc w:val="center"/>
              <w:rPr>
                <w:b/>
              </w:rPr>
            </w:pPr>
          </w:p>
          <w:p w:rsidR="00160A60" w:rsidRPr="008066E3" w:rsidRDefault="00160A60" w:rsidP="006B34E6">
            <w:pPr>
              <w:jc w:val="center"/>
              <w:rPr>
                <w:b/>
              </w:rPr>
            </w:pPr>
            <w:r w:rsidRPr="008066E3">
              <w:rPr>
                <w:b/>
                <w:sz w:val="22"/>
                <w:szCs w:val="22"/>
              </w:rPr>
              <w:t>Destinaţia</w:t>
            </w:r>
          </w:p>
        </w:tc>
      </w:tr>
      <w:tr w:rsidR="00160A60" w:rsidRPr="005F4B30" w:rsidTr="006B34E6">
        <w:trPr>
          <w:trHeight w:val="940"/>
        </w:trPr>
        <w:tc>
          <w:tcPr>
            <w:tcW w:w="2853" w:type="dxa"/>
            <w:gridSpan w:val="2"/>
            <w:vMerge w:val="restart"/>
            <w:shd w:val="clear" w:color="auto" w:fill="auto"/>
          </w:tcPr>
          <w:p w:rsidR="00160A60" w:rsidRPr="00F63C4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  <w:p w:rsidR="00160A60" w:rsidRPr="00F63C4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  <w:p w:rsidR="00160A60" w:rsidRPr="00F63C46" w:rsidRDefault="00160A60" w:rsidP="006B34E6">
            <w:pPr>
              <w:rPr>
                <w:i/>
                <w:color w:val="FF0000"/>
                <w:lang w:val="fr-FR"/>
              </w:rPr>
            </w:pPr>
          </w:p>
          <w:p w:rsidR="00160A60" w:rsidRPr="00F63C4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Pr="00F33C9E" w:rsidRDefault="00160A60" w:rsidP="006B34E6">
            <w:pPr>
              <w:jc w:val="center"/>
              <w:rPr>
                <w:i/>
                <w:lang w:val="fr-FR"/>
              </w:rPr>
            </w:pPr>
            <w:proofErr w:type="spellStart"/>
            <w:r w:rsidRPr="00F33C9E">
              <w:rPr>
                <w:i/>
                <w:sz w:val="22"/>
                <w:szCs w:val="22"/>
                <w:lang w:val="fr-FR"/>
              </w:rPr>
              <w:t>Sector</w:t>
            </w:r>
            <w:proofErr w:type="spellEnd"/>
            <w:r w:rsidRPr="00F33C9E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33C9E">
              <w:rPr>
                <w:i/>
                <w:sz w:val="22"/>
                <w:szCs w:val="22"/>
                <w:lang w:val="fr-FR"/>
              </w:rPr>
              <w:t>din</w:t>
            </w:r>
            <w:proofErr w:type="spellEnd"/>
            <w:r w:rsidRPr="00F33C9E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33C9E">
              <w:rPr>
                <w:i/>
                <w:sz w:val="22"/>
                <w:szCs w:val="22"/>
                <w:lang w:val="fr-FR"/>
              </w:rPr>
              <w:t>drumul</w:t>
            </w:r>
            <w:proofErr w:type="spellEnd"/>
            <w:r w:rsidRPr="00F33C9E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33C9E">
              <w:rPr>
                <w:i/>
                <w:sz w:val="22"/>
                <w:szCs w:val="22"/>
                <w:lang w:val="fr-FR"/>
              </w:rPr>
              <w:t>jude</w:t>
            </w:r>
            <w:proofErr w:type="spellEnd"/>
            <w:r w:rsidRPr="00F33C9E">
              <w:rPr>
                <w:i/>
                <w:sz w:val="22"/>
                <w:szCs w:val="22"/>
                <w:lang w:val="fr-FR"/>
              </w:rPr>
              <w:t>ț</w:t>
            </w:r>
            <w:proofErr w:type="spellStart"/>
            <w:r w:rsidRPr="00F33C9E">
              <w:rPr>
                <w:i/>
                <w:sz w:val="22"/>
                <w:szCs w:val="22"/>
                <w:lang w:val="fr-FR"/>
              </w:rPr>
              <w:t>ean</w:t>
            </w:r>
            <w:proofErr w:type="spellEnd"/>
          </w:p>
          <w:p w:rsidR="00160A60" w:rsidRPr="00F33C9E" w:rsidRDefault="00160A60" w:rsidP="006B34E6">
            <w:pPr>
              <w:jc w:val="center"/>
              <w:rPr>
                <w:i/>
                <w:lang w:val="fr-FR"/>
              </w:rPr>
            </w:pPr>
            <w:r w:rsidRPr="00F33C9E">
              <w:rPr>
                <w:i/>
                <w:sz w:val="22"/>
                <w:szCs w:val="22"/>
                <w:lang w:val="fr-FR"/>
              </w:rPr>
              <w:t xml:space="preserve">DJ 702 C, </w:t>
            </w: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  <w:r w:rsidRPr="00F33C9E">
              <w:rPr>
                <w:i/>
                <w:sz w:val="22"/>
                <w:szCs w:val="22"/>
                <w:lang w:val="fr-FR"/>
              </w:rPr>
              <w:t xml:space="preserve">de la km 0+000 </w:t>
            </w:r>
            <w:proofErr w:type="gramStart"/>
            <w:r w:rsidRPr="00F33C9E">
              <w:rPr>
                <w:i/>
                <w:sz w:val="22"/>
                <w:szCs w:val="22"/>
                <w:lang w:val="fr-FR"/>
              </w:rPr>
              <w:t>la</w:t>
            </w:r>
            <w:proofErr w:type="gramEnd"/>
            <w:r w:rsidRPr="00F33C9E">
              <w:rPr>
                <w:i/>
                <w:sz w:val="22"/>
                <w:szCs w:val="22"/>
                <w:lang w:val="fr-FR"/>
              </w:rPr>
              <w:t xml:space="preserve"> km 3+986</w:t>
            </w:r>
          </w:p>
        </w:tc>
        <w:tc>
          <w:tcPr>
            <w:tcW w:w="3531" w:type="dxa"/>
            <w:shd w:val="clear" w:color="auto" w:fill="auto"/>
          </w:tcPr>
          <w:p w:rsidR="00160A60" w:rsidRPr="00F63C46" w:rsidRDefault="00160A60" w:rsidP="006B34E6">
            <w:pPr>
              <w:rPr>
                <w:i/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i/>
              </w:rPr>
            </w:pPr>
            <w:r w:rsidRPr="00F63C46">
              <w:rPr>
                <w:i/>
                <w:sz w:val="22"/>
                <w:szCs w:val="22"/>
              </w:rPr>
              <w:t xml:space="preserve">De la km </w:t>
            </w:r>
            <w:r>
              <w:rPr>
                <w:i/>
                <w:sz w:val="22"/>
                <w:szCs w:val="22"/>
                <w:lang w:val="fr-FR"/>
              </w:rPr>
              <w:t>0+000 la km 1+187</w:t>
            </w:r>
          </w:p>
          <w:p w:rsidR="00160A60" w:rsidRPr="00F63C46" w:rsidRDefault="00160A60" w:rsidP="006B34E6">
            <w:pPr>
              <w:jc w:val="center"/>
              <w:rPr>
                <w:color w:val="FF0000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Suprafața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– 19993</w:t>
            </w:r>
            <w:r w:rsidRPr="00F63C46">
              <w:rPr>
                <w:sz w:val="22"/>
                <w:szCs w:val="22"/>
                <w:lang w:val="en-US"/>
              </w:rPr>
              <w:t xml:space="preserve"> mp</w:t>
            </w:r>
          </w:p>
        </w:tc>
        <w:tc>
          <w:tcPr>
            <w:tcW w:w="1223" w:type="dxa"/>
            <w:vMerge w:val="restart"/>
            <w:shd w:val="clear" w:color="auto" w:fill="auto"/>
          </w:tcPr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Default="00160A60" w:rsidP="006B34E6">
            <w:pPr>
              <w:jc w:val="center"/>
            </w:pPr>
          </w:p>
          <w:p w:rsidR="00160A60" w:rsidRDefault="00160A60" w:rsidP="006B34E6">
            <w:pPr>
              <w:jc w:val="center"/>
            </w:pPr>
          </w:p>
          <w:p w:rsidR="00160A60" w:rsidRDefault="00160A60" w:rsidP="006B34E6">
            <w:pPr>
              <w:jc w:val="center"/>
            </w:pPr>
          </w:p>
          <w:p w:rsidR="00160A60" w:rsidRPr="0030163A" w:rsidRDefault="00160A60" w:rsidP="006B34E6">
            <w:pPr>
              <w:jc w:val="center"/>
            </w:pPr>
            <w:r w:rsidRPr="0030163A">
              <w:rPr>
                <w:sz w:val="22"/>
                <w:szCs w:val="22"/>
              </w:rPr>
              <w:t>3340654,60</w:t>
            </w: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color w:val="FF0000"/>
              </w:rPr>
            </w:pPr>
          </w:p>
          <w:p w:rsidR="00160A60" w:rsidRPr="00F63C46" w:rsidRDefault="00160A60" w:rsidP="006B34E6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223" w:type="dxa"/>
          </w:tcPr>
          <w:p w:rsidR="00160A60" w:rsidRPr="003B45C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  <w:p w:rsidR="00160A60" w:rsidRPr="003B45C6" w:rsidRDefault="00160A60" w:rsidP="006B34E6">
            <w:pPr>
              <w:jc w:val="center"/>
              <w:rPr>
                <w:b/>
                <w:i/>
                <w:color w:val="FF0000"/>
                <w:lang w:val="fr-FR"/>
              </w:rPr>
            </w:pPr>
            <w:r w:rsidRPr="003B45C6">
              <w:rPr>
                <w:i/>
                <w:lang w:val="fr-FR"/>
              </w:rPr>
              <w:t>Nr.</w:t>
            </w:r>
            <w:r>
              <w:rPr>
                <w:i/>
                <w:lang w:val="fr-FR"/>
              </w:rPr>
              <w:t xml:space="preserve"> </w:t>
            </w:r>
            <w:r w:rsidRPr="003B45C6">
              <w:rPr>
                <w:i/>
                <w:lang w:val="fr-FR"/>
              </w:rPr>
              <w:t>8</w:t>
            </w:r>
            <w:r>
              <w:rPr>
                <w:i/>
                <w:lang w:val="fr-FR"/>
              </w:rPr>
              <w:t xml:space="preserve">3390   </w:t>
            </w:r>
            <w:proofErr w:type="spellStart"/>
            <w:r>
              <w:rPr>
                <w:i/>
                <w:lang w:val="fr-FR"/>
              </w:rPr>
              <w:t>Leordeni</w:t>
            </w:r>
            <w:proofErr w:type="spellEnd"/>
          </w:p>
        </w:tc>
        <w:tc>
          <w:tcPr>
            <w:tcW w:w="1494" w:type="dxa"/>
            <w:vMerge w:val="restart"/>
            <w:shd w:val="clear" w:color="auto" w:fill="auto"/>
          </w:tcPr>
          <w:p w:rsidR="00160A60" w:rsidRDefault="00160A60" w:rsidP="006B34E6">
            <w:pPr>
              <w:rPr>
                <w:i/>
                <w:color w:val="FF0000"/>
              </w:rPr>
            </w:pPr>
          </w:p>
          <w:p w:rsidR="00160A60" w:rsidRPr="005F4B30" w:rsidRDefault="00160A60" w:rsidP="006B34E6">
            <w:pPr>
              <w:rPr>
                <w:b/>
                <w:i/>
                <w:color w:val="FF0000"/>
                <w:lang w:val="fr-FR"/>
              </w:rPr>
            </w:pPr>
          </w:p>
          <w:p w:rsidR="00160A60" w:rsidRDefault="00160A60" w:rsidP="006B34E6">
            <w:pPr>
              <w:tabs>
                <w:tab w:val="left" w:pos="3874"/>
              </w:tabs>
              <w:jc w:val="center"/>
              <w:rPr>
                <w:i/>
                <w:lang w:val="fr-FR"/>
              </w:rPr>
            </w:pPr>
          </w:p>
          <w:p w:rsidR="00160A60" w:rsidRDefault="00160A60" w:rsidP="006B34E6">
            <w:pPr>
              <w:tabs>
                <w:tab w:val="left" w:pos="3874"/>
              </w:tabs>
              <w:jc w:val="center"/>
              <w:rPr>
                <w:i/>
                <w:lang w:val="fr-FR"/>
              </w:rPr>
            </w:pPr>
          </w:p>
          <w:p w:rsidR="00160A60" w:rsidRDefault="00160A60" w:rsidP="006B34E6">
            <w:pPr>
              <w:tabs>
                <w:tab w:val="left" w:pos="3874"/>
              </w:tabs>
              <w:jc w:val="center"/>
              <w:rPr>
                <w:i/>
                <w:lang w:val="fr-FR"/>
              </w:rPr>
            </w:pPr>
          </w:p>
          <w:p w:rsidR="00160A60" w:rsidRDefault="00160A60" w:rsidP="006B34E6">
            <w:pPr>
              <w:tabs>
                <w:tab w:val="left" w:pos="3874"/>
              </w:tabs>
              <w:jc w:val="center"/>
              <w:rPr>
                <w:i/>
                <w:lang w:val="fr-FR"/>
              </w:rPr>
            </w:pPr>
          </w:p>
          <w:p w:rsidR="00160A60" w:rsidRPr="0040709D" w:rsidRDefault="00160A60" w:rsidP="006B34E6">
            <w:pPr>
              <w:tabs>
                <w:tab w:val="left" w:pos="3874"/>
              </w:tabs>
              <w:jc w:val="center"/>
              <w:rPr>
                <w:i/>
              </w:rPr>
            </w:pPr>
            <w:proofErr w:type="spellStart"/>
            <w:r>
              <w:rPr>
                <w:i/>
                <w:sz w:val="22"/>
                <w:szCs w:val="22"/>
                <w:lang w:val="fr-FR"/>
              </w:rPr>
              <w:t>Accesare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fonduri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europene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pentru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realizarea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unor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lucrări</w:t>
            </w:r>
            <w:proofErr w:type="spellEnd"/>
            <w:r>
              <w:rPr>
                <w:i/>
                <w:sz w:val="22"/>
                <w:szCs w:val="22"/>
                <w:lang w:val="fr-FR"/>
              </w:rPr>
              <w:t xml:space="preserve"> de </w:t>
            </w:r>
            <w:proofErr w:type="spellStart"/>
            <w:r>
              <w:rPr>
                <w:i/>
                <w:sz w:val="22"/>
                <w:szCs w:val="22"/>
                <w:lang w:val="fr-FR"/>
              </w:rPr>
              <w:t>modernizare</w:t>
            </w:r>
            <w:proofErr w:type="spellEnd"/>
          </w:p>
          <w:p w:rsidR="00160A60" w:rsidRPr="005F4B30" w:rsidRDefault="00160A60" w:rsidP="006B34E6">
            <w:pPr>
              <w:jc w:val="center"/>
              <w:rPr>
                <w:b/>
                <w:i/>
                <w:color w:val="FF0000"/>
              </w:rPr>
            </w:pPr>
          </w:p>
        </w:tc>
      </w:tr>
      <w:tr w:rsidR="00160A60" w:rsidRPr="005F4B30" w:rsidTr="006B34E6">
        <w:trPr>
          <w:trHeight w:val="688"/>
        </w:trPr>
        <w:tc>
          <w:tcPr>
            <w:tcW w:w="2853" w:type="dxa"/>
            <w:gridSpan w:val="2"/>
            <w:vMerge/>
            <w:shd w:val="clear" w:color="auto" w:fill="auto"/>
          </w:tcPr>
          <w:p w:rsidR="00160A60" w:rsidRPr="00F63C4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531" w:type="dxa"/>
            <w:shd w:val="clear" w:color="auto" w:fill="auto"/>
          </w:tcPr>
          <w:p w:rsidR="00160A60" w:rsidRDefault="00160A60" w:rsidP="006B34E6">
            <w:pPr>
              <w:jc w:val="center"/>
              <w:rPr>
                <w:i/>
              </w:rPr>
            </w:pPr>
          </w:p>
          <w:p w:rsidR="00160A60" w:rsidRPr="006C07AF" w:rsidRDefault="00160A60" w:rsidP="006B34E6">
            <w:pPr>
              <w:jc w:val="center"/>
              <w:rPr>
                <w:i/>
                <w:lang w:val="fr-FR"/>
              </w:rPr>
            </w:pPr>
            <w:r w:rsidRPr="006C07AF">
              <w:rPr>
                <w:i/>
                <w:sz w:val="22"/>
                <w:szCs w:val="22"/>
              </w:rPr>
              <w:t xml:space="preserve">De la km </w:t>
            </w:r>
            <w:r w:rsidRPr="006C07AF">
              <w:rPr>
                <w:i/>
                <w:sz w:val="22"/>
                <w:szCs w:val="22"/>
                <w:lang w:val="fr-FR"/>
              </w:rPr>
              <w:t>1+187 la km 1+204</w:t>
            </w:r>
          </w:p>
          <w:p w:rsidR="00160A60" w:rsidRPr="006C07AF" w:rsidRDefault="00160A60" w:rsidP="006B34E6">
            <w:pPr>
              <w:jc w:val="center"/>
            </w:pPr>
            <w:r w:rsidRPr="006C07AF">
              <w:rPr>
                <w:sz w:val="22"/>
                <w:szCs w:val="22"/>
                <w:lang w:val="fr-FR"/>
              </w:rPr>
              <w:t>C1</w:t>
            </w:r>
            <w:r w:rsidRPr="006C07AF">
              <w:rPr>
                <w:sz w:val="22"/>
                <w:szCs w:val="22"/>
              </w:rPr>
              <w:t xml:space="preserve"> – Pod </w:t>
            </w:r>
            <w:proofErr w:type="gramStart"/>
            <w:r w:rsidRPr="006C07AF">
              <w:rPr>
                <w:sz w:val="22"/>
                <w:szCs w:val="22"/>
              </w:rPr>
              <w:t>la</w:t>
            </w:r>
            <w:proofErr w:type="gramEnd"/>
            <w:r w:rsidRPr="006C07AF">
              <w:rPr>
                <w:sz w:val="22"/>
                <w:szCs w:val="22"/>
              </w:rPr>
              <w:t xml:space="preserve"> km 1+196</w:t>
            </w:r>
          </w:p>
          <w:p w:rsidR="00160A60" w:rsidRDefault="00160A60" w:rsidP="006B34E6">
            <w:pPr>
              <w:jc w:val="center"/>
              <w:rPr>
                <w:lang w:val="en-US"/>
              </w:rPr>
            </w:pPr>
            <w:r w:rsidRPr="006C07AF">
              <w:rPr>
                <w:sz w:val="22"/>
                <w:szCs w:val="22"/>
              </w:rPr>
              <w:t xml:space="preserve"> </w:t>
            </w:r>
            <w:proofErr w:type="spellStart"/>
            <w:r w:rsidRPr="006C07AF">
              <w:rPr>
                <w:sz w:val="22"/>
                <w:szCs w:val="22"/>
                <w:lang w:val="en-US"/>
              </w:rPr>
              <w:t>Suprafața</w:t>
            </w:r>
            <w:proofErr w:type="spellEnd"/>
            <w:r w:rsidRPr="006C07AF">
              <w:rPr>
                <w:sz w:val="22"/>
                <w:szCs w:val="22"/>
                <w:lang w:val="en-US"/>
              </w:rPr>
              <w:t xml:space="preserve"> – 74 mp</w:t>
            </w:r>
          </w:p>
          <w:p w:rsidR="00160A60" w:rsidRPr="006C07AF" w:rsidRDefault="00160A60" w:rsidP="006B34E6">
            <w:pPr>
              <w:jc w:val="center"/>
              <w:rPr>
                <w:i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:rsidR="00160A60" w:rsidRPr="006C07AF" w:rsidRDefault="00160A60" w:rsidP="006B34E6">
            <w:pPr>
              <w:jc w:val="center"/>
            </w:pPr>
          </w:p>
        </w:tc>
        <w:tc>
          <w:tcPr>
            <w:tcW w:w="1223" w:type="dxa"/>
          </w:tcPr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Pr="006C07AF" w:rsidRDefault="00160A60" w:rsidP="006B34E6">
            <w:pPr>
              <w:jc w:val="center"/>
              <w:rPr>
                <w:i/>
                <w:lang w:val="fr-FR"/>
              </w:rPr>
            </w:pPr>
            <w:r w:rsidRPr="006C07AF">
              <w:rPr>
                <w:i/>
                <w:lang w:val="fr-FR"/>
              </w:rPr>
              <w:t xml:space="preserve">Nr. 83407 </w:t>
            </w:r>
            <w:proofErr w:type="spellStart"/>
            <w:r w:rsidRPr="006C07AF">
              <w:rPr>
                <w:i/>
                <w:lang w:val="fr-FR"/>
              </w:rPr>
              <w:t>Leordeni</w:t>
            </w:r>
            <w:proofErr w:type="spellEnd"/>
          </w:p>
        </w:tc>
        <w:tc>
          <w:tcPr>
            <w:tcW w:w="1494" w:type="dxa"/>
            <w:vMerge/>
            <w:shd w:val="clear" w:color="auto" w:fill="auto"/>
          </w:tcPr>
          <w:p w:rsidR="00160A60" w:rsidRPr="005F4B30" w:rsidRDefault="00160A60" w:rsidP="006B34E6">
            <w:pPr>
              <w:jc w:val="center"/>
              <w:rPr>
                <w:i/>
                <w:color w:val="FF0000"/>
              </w:rPr>
            </w:pPr>
          </w:p>
        </w:tc>
      </w:tr>
      <w:tr w:rsidR="00160A60" w:rsidRPr="005F4B30" w:rsidTr="006B34E6">
        <w:trPr>
          <w:trHeight w:val="546"/>
        </w:trPr>
        <w:tc>
          <w:tcPr>
            <w:tcW w:w="2853" w:type="dxa"/>
            <w:gridSpan w:val="2"/>
            <w:vMerge/>
            <w:shd w:val="clear" w:color="auto" w:fill="auto"/>
          </w:tcPr>
          <w:p w:rsidR="00160A60" w:rsidRPr="00F63C4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531" w:type="dxa"/>
            <w:shd w:val="clear" w:color="auto" w:fill="auto"/>
          </w:tcPr>
          <w:p w:rsidR="00160A60" w:rsidRDefault="00160A60" w:rsidP="006B34E6">
            <w:pPr>
              <w:jc w:val="center"/>
              <w:rPr>
                <w:i/>
              </w:rPr>
            </w:pPr>
          </w:p>
          <w:p w:rsidR="00160A60" w:rsidRPr="00CD2EC4" w:rsidRDefault="00160A60" w:rsidP="006B34E6">
            <w:pPr>
              <w:jc w:val="center"/>
              <w:rPr>
                <w:i/>
                <w:lang w:val="fr-FR"/>
              </w:rPr>
            </w:pPr>
            <w:r w:rsidRPr="00CD2EC4">
              <w:rPr>
                <w:i/>
                <w:sz w:val="22"/>
                <w:szCs w:val="22"/>
              </w:rPr>
              <w:t xml:space="preserve">De la km </w:t>
            </w:r>
            <w:r w:rsidRPr="00CD2EC4">
              <w:rPr>
                <w:i/>
                <w:sz w:val="22"/>
                <w:szCs w:val="22"/>
                <w:lang w:val="fr-FR"/>
              </w:rPr>
              <w:t>1+204 la km 1+573</w:t>
            </w:r>
          </w:p>
          <w:p w:rsidR="00160A60" w:rsidRDefault="00160A60" w:rsidP="006B34E6">
            <w:pPr>
              <w:jc w:val="center"/>
              <w:rPr>
                <w:lang w:val="en-US"/>
              </w:rPr>
            </w:pPr>
            <w:proofErr w:type="spellStart"/>
            <w:r w:rsidRPr="00CD2EC4">
              <w:rPr>
                <w:sz w:val="22"/>
                <w:szCs w:val="22"/>
                <w:lang w:val="en-US"/>
              </w:rPr>
              <w:t>Suprafața</w:t>
            </w:r>
            <w:proofErr w:type="spellEnd"/>
            <w:r w:rsidRPr="00CD2EC4">
              <w:rPr>
                <w:sz w:val="22"/>
                <w:szCs w:val="22"/>
                <w:lang w:val="en-US"/>
              </w:rPr>
              <w:t xml:space="preserve"> – 5325 mp</w:t>
            </w:r>
          </w:p>
          <w:p w:rsidR="00160A60" w:rsidRPr="00F33C9E" w:rsidRDefault="00160A60" w:rsidP="006B34E6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:rsidR="00160A60" w:rsidRPr="00F33C9E" w:rsidRDefault="00160A60" w:rsidP="006B34E6">
            <w:pPr>
              <w:jc w:val="center"/>
              <w:rPr>
                <w:color w:val="FF0000"/>
              </w:rPr>
            </w:pPr>
          </w:p>
        </w:tc>
        <w:tc>
          <w:tcPr>
            <w:tcW w:w="1223" w:type="dxa"/>
          </w:tcPr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Pr="00F33C9E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  <w:r>
              <w:rPr>
                <w:i/>
                <w:lang w:val="fr-FR"/>
              </w:rPr>
              <w:t>Nr. 83392</w:t>
            </w:r>
            <w:r w:rsidRPr="006C07AF">
              <w:rPr>
                <w:i/>
                <w:lang w:val="fr-FR"/>
              </w:rPr>
              <w:t xml:space="preserve"> </w:t>
            </w:r>
            <w:proofErr w:type="spellStart"/>
            <w:r w:rsidRPr="006C07AF">
              <w:rPr>
                <w:i/>
                <w:lang w:val="fr-FR"/>
              </w:rPr>
              <w:t>Leordeni</w:t>
            </w:r>
            <w:proofErr w:type="spellEnd"/>
          </w:p>
        </w:tc>
        <w:tc>
          <w:tcPr>
            <w:tcW w:w="1494" w:type="dxa"/>
            <w:vMerge/>
            <w:shd w:val="clear" w:color="auto" w:fill="auto"/>
          </w:tcPr>
          <w:p w:rsidR="00160A60" w:rsidRPr="005F4B30" w:rsidRDefault="00160A60" w:rsidP="006B34E6">
            <w:pPr>
              <w:jc w:val="center"/>
              <w:rPr>
                <w:i/>
                <w:color w:val="FF0000"/>
              </w:rPr>
            </w:pPr>
          </w:p>
        </w:tc>
      </w:tr>
      <w:tr w:rsidR="00160A60" w:rsidRPr="005F4B30" w:rsidTr="006B34E6">
        <w:trPr>
          <w:trHeight w:val="553"/>
        </w:trPr>
        <w:tc>
          <w:tcPr>
            <w:tcW w:w="2853" w:type="dxa"/>
            <w:gridSpan w:val="2"/>
            <w:vMerge/>
            <w:shd w:val="clear" w:color="auto" w:fill="auto"/>
          </w:tcPr>
          <w:p w:rsidR="00160A60" w:rsidRPr="00F63C4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531" w:type="dxa"/>
            <w:shd w:val="clear" w:color="auto" w:fill="auto"/>
          </w:tcPr>
          <w:p w:rsidR="00160A60" w:rsidRDefault="00160A60" w:rsidP="006B34E6">
            <w:pPr>
              <w:jc w:val="center"/>
              <w:rPr>
                <w:i/>
              </w:rPr>
            </w:pPr>
          </w:p>
          <w:p w:rsidR="00160A60" w:rsidRPr="00CD2EC4" w:rsidRDefault="00160A60" w:rsidP="006B34E6">
            <w:pPr>
              <w:jc w:val="center"/>
              <w:rPr>
                <w:i/>
              </w:rPr>
            </w:pPr>
            <w:r w:rsidRPr="00CD2EC4">
              <w:rPr>
                <w:i/>
                <w:sz w:val="22"/>
                <w:szCs w:val="22"/>
              </w:rPr>
              <w:t xml:space="preserve">De la km </w:t>
            </w:r>
            <w:r w:rsidRPr="00CD2EC4">
              <w:rPr>
                <w:i/>
                <w:sz w:val="22"/>
                <w:szCs w:val="22"/>
                <w:lang w:val="fr-FR"/>
              </w:rPr>
              <w:t>1+573 la km 1+615</w:t>
            </w:r>
          </w:p>
          <w:p w:rsidR="00160A60" w:rsidRPr="00CD2EC4" w:rsidRDefault="00160A60" w:rsidP="006B34E6">
            <w:pPr>
              <w:jc w:val="center"/>
            </w:pPr>
            <w:r w:rsidRPr="00CD2EC4">
              <w:rPr>
                <w:sz w:val="22"/>
                <w:szCs w:val="22"/>
                <w:lang w:val="fr-FR"/>
              </w:rPr>
              <w:t>C1</w:t>
            </w:r>
            <w:r w:rsidRPr="00CD2EC4">
              <w:rPr>
                <w:sz w:val="22"/>
                <w:szCs w:val="22"/>
              </w:rPr>
              <w:t xml:space="preserve"> – Pod </w:t>
            </w:r>
            <w:proofErr w:type="gramStart"/>
            <w:r w:rsidRPr="00CD2EC4">
              <w:rPr>
                <w:sz w:val="22"/>
                <w:szCs w:val="22"/>
              </w:rPr>
              <w:t>la</w:t>
            </w:r>
            <w:proofErr w:type="gramEnd"/>
            <w:r w:rsidRPr="00CD2EC4">
              <w:rPr>
                <w:sz w:val="22"/>
                <w:szCs w:val="22"/>
              </w:rPr>
              <w:t xml:space="preserve"> km 1+594</w:t>
            </w:r>
          </w:p>
          <w:p w:rsidR="00160A60" w:rsidRDefault="00160A60" w:rsidP="006B34E6">
            <w:pPr>
              <w:jc w:val="center"/>
              <w:rPr>
                <w:lang w:val="en-US"/>
              </w:rPr>
            </w:pPr>
            <w:r w:rsidRPr="00CD2EC4">
              <w:rPr>
                <w:sz w:val="22"/>
                <w:szCs w:val="22"/>
              </w:rPr>
              <w:t xml:space="preserve"> </w:t>
            </w:r>
            <w:proofErr w:type="spellStart"/>
            <w:r w:rsidRPr="00CD2EC4">
              <w:rPr>
                <w:sz w:val="22"/>
                <w:szCs w:val="22"/>
                <w:lang w:val="en-US"/>
              </w:rPr>
              <w:t>Suprafața</w:t>
            </w:r>
            <w:proofErr w:type="spellEnd"/>
            <w:r w:rsidRPr="00CD2EC4">
              <w:rPr>
                <w:sz w:val="22"/>
                <w:szCs w:val="22"/>
                <w:lang w:val="en-US"/>
              </w:rPr>
              <w:t xml:space="preserve"> – 348 mp</w:t>
            </w:r>
          </w:p>
          <w:p w:rsidR="00160A60" w:rsidRPr="00CD2EC4" w:rsidRDefault="00160A60" w:rsidP="006B34E6">
            <w:pPr>
              <w:jc w:val="center"/>
              <w:rPr>
                <w:i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:rsidR="00160A60" w:rsidRPr="00F33C9E" w:rsidRDefault="00160A60" w:rsidP="006B34E6">
            <w:pPr>
              <w:jc w:val="center"/>
              <w:rPr>
                <w:color w:val="FF0000"/>
              </w:rPr>
            </w:pPr>
          </w:p>
        </w:tc>
        <w:tc>
          <w:tcPr>
            <w:tcW w:w="1223" w:type="dxa"/>
          </w:tcPr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Pr="00F33C9E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  <w:r>
              <w:rPr>
                <w:i/>
                <w:lang w:val="fr-FR"/>
              </w:rPr>
              <w:t>Nr. 83416</w:t>
            </w:r>
            <w:r w:rsidRPr="006C07AF">
              <w:rPr>
                <w:i/>
                <w:lang w:val="fr-FR"/>
              </w:rPr>
              <w:t xml:space="preserve"> </w:t>
            </w:r>
            <w:proofErr w:type="spellStart"/>
            <w:r w:rsidRPr="006C07AF">
              <w:rPr>
                <w:i/>
                <w:lang w:val="fr-FR"/>
              </w:rPr>
              <w:t>Leordeni</w:t>
            </w:r>
            <w:proofErr w:type="spellEnd"/>
          </w:p>
        </w:tc>
        <w:tc>
          <w:tcPr>
            <w:tcW w:w="1494" w:type="dxa"/>
            <w:vMerge/>
            <w:shd w:val="clear" w:color="auto" w:fill="auto"/>
          </w:tcPr>
          <w:p w:rsidR="00160A60" w:rsidRPr="005F4B30" w:rsidRDefault="00160A60" w:rsidP="006B34E6">
            <w:pPr>
              <w:jc w:val="center"/>
              <w:rPr>
                <w:i/>
                <w:color w:val="FF0000"/>
              </w:rPr>
            </w:pPr>
          </w:p>
        </w:tc>
      </w:tr>
      <w:tr w:rsidR="00160A60" w:rsidRPr="005F4B30" w:rsidTr="006B34E6">
        <w:trPr>
          <w:trHeight w:val="553"/>
        </w:trPr>
        <w:tc>
          <w:tcPr>
            <w:tcW w:w="2853" w:type="dxa"/>
            <w:gridSpan w:val="2"/>
            <w:vMerge/>
            <w:shd w:val="clear" w:color="auto" w:fill="auto"/>
          </w:tcPr>
          <w:p w:rsidR="00160A60" w:rsidRPr="00F63C46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531" w:type="dxa"/>
            <w:shd w:val="clear" w:color="auto" w:fill="auto"/>
          </w:tcPr>
          <w:p w:rsidR="00160A60" w:rsidRDefault="00160A60" w:rsidP="006B34E6">
            <w:pPr>
              <w:jc w:val="center"/>
              <w:rPr>
                <w:i/>
              </w:rPr>
            </w:pPr>
          </w:p>
          <w:p w:rsidR="00160A60" w:rsidRPr="00CD2EC4" w:rsidRDefault="00160A60" w:rsidP="006B34E6">
            <w:pPr>
              <w:jc w:val="center"/>
              <w:rPr>
                <w:i/>
                <w:lang w:val="fr-FR"/>
              </w:rPr>
            </w:pPr>
            <w:r>
              <w:rPr>
                <w:i/>
                <w:sz w:val="22"/>
                <w:szCs w:val="22"/>
              </w:rPr>
              <w:t>De la km1+615</w:t>
            </w:r>
            <w:r>
              <w:rPr>
                <w:i/>
                <w:sz w:val="22"/>
                <w:szCs w:val="22"/>
                <w:lang w:val="fr-FR"/>
              </w:rPr>
              <w:t xml:space="preserve"> la km 3+986</w:t>
            </w:r>
          </w:p>
          <w:p w:rsidR="00160A60" w:rsidRDefault="00160A60" w:rsidP="006B34E6">
            <w:pPr>
              <w:jc w:val="center"/>
              <w:rPr>
                <w:lang w:val="en-US"/>
              </w:rPr>
            </w:pPr>
            <w:proofErr w:type="spellStart"/>
            <w:r w:rsidRPr="00CD2EC4">
              <w:rPr>
                <w:sz w:val="22"/>
                <w:szCs w:val="22"/>
                <w:lang w:val="en-US"/>
              </w:rPr>
              <w:t>Suprafaț</w:t>
            </w:r>
            <w:r>
              <w:rPr>
                <w:sz w:val="22"/>
                <w:szCs w:val="22"/>
                <w:lang w:val="en-US"/>
              </w:rPr>
              <w:t>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– 37703</w:t>
            </w:r>
            <w:r w:rsidRPr="00CD2EC4">
              <w:rPr>
                <w:sz w:val="22"/>
                <w:szCs w:val="22"/>
                <w:lang w:val="en-US"/>
              </w:rPr>
              <w:t xml:space="preserve"> mp</w:t>
            </w:r>
          </w:p>
          <w:p w:rsidR="00160A60" w:rsidRPr="00CD2EC4" w:rsidRDefault="00160A60" w:rsidP="006B34E6">
            <w:pPr>
              <w:jc w:val="center"/>
              <w:rPr>
                <w:i/>
              </w:rPr>
            </w:pPr>
          </w:p>
        </w:tc>
        <w:tc>
          <w:tcPr>
            <w:tcW w:w="1223" w:type="dxa"/>
            <w:vMerge/>
            <w:shd w:val="clear" w:color="auto" w:fill="auto"/>
          </w:tcPr>
          <w:p w:rsidR="00160A60" w:rsidRPr="00F33C9E" w:rsidRDefault="00160A60" w:rsidP="006B34E6">
            <w:pPr>
              <w:jc w:val="center"/>
              <w:rPr>
                <w:color w:val="FF0000"/>
              </w:rPr>
            </w:pPr>
          </w:p>
        </w:tc>
        <w:tc>
          <w:tcPr>
            <w:tcW w:w="1223" w:type="dxa"/>
          </w:tcPr>
          <w:p w:rsidR="00160A60" w:rsidRDefault="00160A60" w:rsidP="006B34E6">
            <w:pPr>
              <w:jc w:val="center"/>
              <w:rPr>
                <w:i/>
                <w:lang w:val="fr-FR"/>
              </w:rPr>
            </w:pPr>
          </w:p>
          <w:p w:rsidR="00160A60" w:rsidRPr="00F33C9E" w:rsidRDefault="00160A60" w:rsidP="006B34E6">
            <w:pPr>
              <w:jc w:val="center"/>
              <w:rPr>
                <w:i/>
                <w:color w:val="FF0000"/>
                <w:lang w:val="fr-FR"/>
              </w:rPr>
            </w:pPr>
            <w:r>
              <w:rPr>
                <w:i/>
                <w:lang w:val="fr-FR"/>
              </w:rPr>
              <w:t>Nr. 83393</w:t>
            </w:r>
            <w:r w:rsidRPr="006C07AF">
              <w:rPr>
                <w:i/>
                <w:lang w:val="fr-FR"/>
              </w:rPr>
              <w:t xml:space="preserve"> </w:t>
            </w:r>
            <w:proofErr w:type="spellStart"/>
            <w:r w:rsidRPr="006C07AF">
              <w:rPr>
                <w:i/>
                <w:lang w:val="fr-FR"/>
              </w:rPr>
              <w:t>Leordeni</w:t>
            </w:r>
            <w:proofErr w:type="spellEnd"/>
          </w:p>
        </w:tc>
        <w:tc>
          <w:tcPr>
            <w:tcW w:w="1494" w:type="dxa"/>
            <w:vMerge/>
            <w:shd w:val="clear" w:color="auto" w:fill="auto"/>
          </w:tcPr>
          <w:p w:rsidR="00160A60" w:rsidRPr="005F4B30" w:rsidRDefault="00160A60" w:rsidP="006B34E6">
            <w:pPr>
              <w:jc w:val="center"/>
              <w:rPr>
                <w:i/>
                <w:color w:val="FF0000"/>
              </w:rPr>
            </w:pPr>
          </w:p>
        </w:tc>
      </w:tr>
    </w:tbl>
    <w:p w:rsidR="00160A60" w:rsidRPr="00FF08F4" w:rsidRDefault="00160A60" w:rsidP="00160A60">
      <w:pPr>
        <w:tabs>
          <w:tab w:val="left" w:pos="1663"/>
        </w:tabs>
        <w:rPr>
          <w:b/>
          <w:i/>
          <w:color w:val="FF0000"/>
        </w:rPr>
      </w:pPr>
    </w:p>
    <w:p w:rsidR="00160A60" w:rsidRPr="005F4B30" w:rsidRDefault="00160A60" w:rsidP="00160A60">
      <w:pPr>
        <w:jc w:val="right"/>
        <w:rPr>
          <w:b/>
          <w:color w:val="FF0000"/>
          <w:sz w:val="28"/>
          <w:szCs w:val="28"/>
        </w:rPr>
      </w:pPr>
    </w:p>
    <w:p w:rsidR="00160A60" w:rsidRPr="005F4B30" w:rsidRDefault="00160A60" w:rsidP="00160A60">
      <w:pPr>
        <w:jc w:val="right"/>
        <w:rPr>
          <w:b/>
          <w:color w:val="FF0000"/>
          <w:sz w:val="26"/>
          <w:szCs w:val="26"/>
        </w:rPr>
      </w:pPr>
    </w:p>
    <w:p w:rsidR="00160A60" w:rsidRPr="00607C71" w:rsidRDefault="00160A60" w:rsidP="00160A60">
      <w:pPr>
        <w:ind w:left="709"/>
        <w:jc w:val="center"/>
        <w:rPr>
          <w:color w:val="FF0000"/>
          <w:sz w:val="28"/>
          <w:szCs w:val="28"/>
          <w:lang w:val="en-US"/>
        </w:rPr>
      </w:pPr>
    </w:p>
    <w:p w:rsidR="00160A60" w:rsidRPr="004E65E2" w:rsidRDefault="00160A60" w:rsidP="00160A60">
      <w:pPr>
        <w:jc w:val="center"/>
        <w:rPr>
          <w:color w:val="FF0000"/>
          <w:sz w:val="28"/>
          <w:szCs w:val="28"/>
        </w:rPr>
      </w:pPr>
    </w:p>
    <w:p w:rsidR="00160A60" w:rsidRPr="004E65E2" w:rsidRDefault="00160A60" w:rsidP="00160A60">
      <w:pPr>
        <w:jc w:val="right"/>
        <w:rPr>
          <w:b/>
          <w:color w:val="FF0000"/>
          <w:sz w:val="28"/>
          <w:szCs w:val="28"/>
        </w:rPr>
      </w:pPr>
    </w:p>
    <w:p w:rsidR="00160A60" w:rsidRPr="004E65E2" w:rsidRDefault="00160A60" w:rsidP="00160A60">
      <w:pPr>
        <w:jc w:val="right"/>
        <w:rPr>
          <w:b/>
          <w:color w:val="FF0000"/>
          <w:sz w:val="26"/>
          <w:szCs w:val="26"/>
        </w:rPr>
      </w:pPr>
    </w:p>
    <w:p w:rsidR="00160A60" w:rsidRDefault="00160A60" w:rsidP="00160A60">
      <w:pPr>
        <w:rPr>
          <w:b/>
          <w:color w:val="FF0000"/>
          <w:sz w:val="26"/>
          <w:szCs w:val="26"/>
        </w:rPr>
      </w:pPr>
    </w:p>
    <w:p w:rsidR="00160A60" w:rsidRDefault="00160A60" w:rsidP="00160A60">
      <w:pPr>
        <w:rPr>
          <w:b/>
          <w:color w:val="FF0000"/>
          <w:sz w:val="26"/>
          <w:szCs w:val="26"/>
        </w:rPr>
      </w:pPr>
    </w:p>
    <w:p w:rsidR="006E2F3C" w:rsidRDefault="006E2F3C" w:rsidP="00160A60">
      <w:pPr>
        <w:rPr>
          <w:b/>
          <w:color w:val="FF0000"/>
          <w:sz w:val="26"/>
          <w:szCs w:val="26"/>
        </w:rPr>
      </w:pPr>
    </w:p>
    <w:p w:rsidR="006E2F3C" w:rsidRDefault="006E2F3C" w:rsidP="00160A60">
      <w:pPr>
        <w:rPr>
          <w:b/>
          <w:color w:val="FF0000"/>
          <w:sz w:val="26"/>
          <w:szCs w:val="26"/>
        </w:rPr>
      </w:pPr>
    </w:p>
    <w:p w:rsidR="006E2F3C" w:rsidRDefault="006E2F3C" w:rsidP="00160A60">
      <w:pPr>
        <w:rPr>
          <w:b/>
          <w:color w:val="FF0000"/>
          <w:sz w:val="26"/>
          <w:szCs w:val="26"/>
        </w:rPr>
      </w:pPr>
    </w:p>
    <w:p w:rsidR="00160A60" w:rsidRDefault="00160A60" w:rsidP="00160A60">
      <w:pPr>
        <w:tabs>
          <w:tab w:val="left" w:pos="1663"/>
        </w:tabs>
        <w:rPr>
          <w:b/>
          <w:sz w:val="26"/>
          <w:szCs w:val="26"/>
        </w:rPr>
      </w:pPr>
    </w:p>
    <w:p w:rsidR="00160A60" w:rsidRPr="0091073A" w:rsidRDefault="00160A60" w:rsidP="00160A60">
      <w:pPr>
        <w:tabs>
          <w:tab w:val="left" w:pos="1663"/>
        </w:tabs>
        <w:jc w:val="right"/>
        <w:rPr>
          <w:b/>
          <w:sz w:val="26"/>
          <w:szCs w:val="26"/>
        </w:rPr>
      </w:pPr>
      <w:r w:rsidRPr="0091073A">
        <w:rPr>
          <w:b/>
          <w:sz w:val="26"/>
          <w:szCs w:val="26"/>
        </w:rPr>
        <w:lastRenderedPageBreak/>
        <w:t>Anexa nr. 2 la H.C.J. Argeș nr.</w:t>
      </w:r>
      <w:r w:rsidR="006E2F3C">
        <w:rPr>
          <w:b/>
          <w:sz w:val="26"/>
          <w:szCs w:val="26"/>
        </w:rPr>
        <w:t>163/26.05.2023</w:t>
      </w:r>
    </w:p>
    <w:p w:rsidR="00160A60" w:rsidRPr="0091073A" w:rsidRDefault="00160A60" w:rsidP="00160A60">
      <w:pPr>
        <w:jc w:val="right"/>
        <w:rPr>
          <w:b/>
          <w:sz w:val="28"/>
          <w:szCs w:val="28"/>
        </w:rPr>
      </w:pPr>
    </w:p>
    <w:p w:rsidR="00160A60" w:rsidRPr="0091073A" w:rsidRDefault="00160A60" w:rsidP="00160A60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160A60" w:rsidRPr="0091073A" w:rsidRDefault="00160A60" w:rsidP="00160A60">
      <w:pPr>
        <w:jc w:val="both"/>
        <w:rPr>
          <w:rStyle w:val="ln2tparagraf"/>
          <w:b/>
          <w:i/>
          <w:sz w:val="20"/>
          <w:szCs w:val="20"/>
          <w:lang w:val="fr-FR"/>
        </w:rPr>
      </w:pPr>
      <w:r w:rsidRPr="0091073A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                           </w:t>
      </w:r>
      <w:r>
        <w:rPr>
          <w:rStyle w:val="ln2tparagraf"/>
          <w:b/>
          <w:i/>
          <w:sz w:val="20"/>
          <w:szCs w:val="20"/>
          <w:lang w:val="fr-FR"/>
        </w:rPr>
        <w:t xml:space="preserve">                </w:t>
      </w:r>
      <w:r w:rsidRPr="0091073A">
        <w:rPr>
          <w:rStyle w:val="ln2tparagraf"/>
          <w:b/>
          <w:i/>
          <w:sz w:val="20"/>
          <w:szCs w:val="20"/>
          <w:lang w:val="fr-FR"/>
        </w:rPr>
        <w:t xml:space="preserve">   </w:t>
      </w:r>
      <w:r>
        <w:rPr>
          <w:rStyle w:val="ln2tparagraf"/>
          <w:b/>
          <w:i/>
          <w:sz w:val="20"/>
          <w:szCs w:val="20"/>
          <w:lang w:val="fr-FR"/>
        </w:rPr>
        <w:t xml:space="preserve">  COMUNA LEORDENI</w:t>
      </w:r>
    </w:p>
    <w:p w:rsidR="00160A60" w:rsidRDefault="00160A60" w:rsidP="00160A60">
      <w:pPr>
        <w:jc w:val="both"/>
        <w:rPr>
          <w:b/>
          <w:i/>
          <w:sz w:val="20"/>
          <w:szCs w:val="20"/>
        </w:rPr>
      </w:pP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</w:t>
      </w:r>
      <w:r w:rsidRPr="0091073A">
        <w:rPr>
          <w:b/>
          <w:i/>
          <w:sz w:val="20"/>
          <w:szCs w:val="20"/>
        </w:rPr>
        <w:t xml:space="preserve">                </w:t>
      </w:r>
    </w:p>
    <w:p w:rsidR="00160A60" w:rsidRPr="0091073A" w:rsidRDefault="00160A60" w:rsidP="00160A60">
      <w:pPr>
        <w:jc w:val="both"/>
        <w:rPr>
          <w:rStyle w:val="ln2tparagraf"/>
          <w:b/>
          <w:lang w:val="fr-FR"/>
        </w:rPr>
      </w:pPr>
      <w:r w:rsidRPr="0091073A">
        <w:rPr>
          <w:b/>
          <w:i/>
          <w:sz w:val="20"/>
          <w:szCs w:val="20"/>
        </w:rPr>
        <w:t xml:space="preserve">                                                                          </w:t>
      </w:r>
    </w:p>
    <w:p w:rsidR="00160A60" w:rsidRPr="0091073A" w:rsidRDefault="00160A60" w:rsidP="00160A60">
      <w:pPr>
        <w:jc w:val="center"/>
        <w:rPr>
          <w:b/>
          <w:lang w:val="fr-FR"/>
        </w:rPr>
      </w:pPr>
      <w:r w:rsidRPr="0091073A">
        <w:rPr>
          <w:rStyle w:val="ln2tparagraf"/>
          <w:b/>
          <w:lang w:val="fr-FR"/>
        </w:rPr>
        <w:t xml:space="preserve">CONTRACT </w:t>
      </w:r>
      <w:proofErr w:type="gramStart"/>
      <w:r w:rsidRPr="0091073A">
        <w:rPr>
          <w:rStyle w:val="ln2tparagraf"/>
          <w:b/>
          <w:lang w:val="fr-FR"/>
        </w:rPr>
        <w:t>DE ADMINISTRARE</w:t>
      </w:r>
      <w:proofErr w:type="gramEnd"/>
    </w:p>
    <w:p w:rsidR="00160A60" w:rsidRPr="0091073A" w:rsidRDefault="00160A60" w:rsidP="00160A60">
      <w:pPr>
        <w:jc w:val="both"/>
        <w:rPr>
          <w:lang w:val="fr-FR"/>
        </w:rPr>
      </w:pPr>
    </w:p>
    <w:p w:rsidR="00160A60" w:rsidRDefault="00160A60" w:rsidP="00160A60">
      <w:pPr>
        <w:jc w:val="both"/>
        <w:rPr>
          <w:color w:val="FF0000"/>
          <w:lang w:val="fr-FR"/>
        </w:rPr>
      </w:pPr>
    </w:p>
    <w:p w:rsidR="00160A60" w:rsidRPr="004E65E2" w:rsidRDefault="00160A60" w:rsidP="00160A60">
      <w:pPr>
        <w:jc w:val="both"/>
        <w:rPr>
          <w:color w:val="FF0000"/>
          <w:lang w:val="fr-FR"/>
        </w:rPr>
      </w:pPr>
    </w:p>
    <w:p w:rsidR="00160A60" w:rsidRPr="0091073A" w:rsidRDefault="00160A60" w:rsidP="00160A60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91073A">
        <w:rPr>
          <w:rStyle w:val="ln2punct1"/>
          <w:i/>
          <w:u w:val="single"/>
          <w:lang w:val="fr-FR"/>
        </w:rPr>
        <w:t>I.</w:t>
      </w:r>
      <w:r w:rsidRPr="0091073A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91073A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91073A">
        <w:rPr>
          <w:rStyle w:val="ln2tpunct"/>
          <w:b/>
          <w:i/>
          <w:u w:val="single"/>
          <w:lang w:val="fr-FR"/>
        </w:rPr>
        <w:t xml:space="preserve"> contractante </w:t>
      </w:r>
    </w:p>
    <w:p w:rsidR="00160A60" w:rsidRPr="0091073A" w:rsidRDefault="00160A60" w:rsidP="00160A60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91073A">
        <w:rPr>
          <w:rStyle w:val="ln2punct1"/>
          <w:lang w:val="fr-FR"/>
        </w:rPr>
        <w:t>1.</w:t>
      </w:r>
      <w:r w:rsidRPr="0091073A">
        <w:rPr>
          <w:rStyle w:val="ln2tpunct"/>
          <w:lang w:val="fr-FR"/>
        </w:rPr>
        <w:t xml:space="preserve">  </w:t>
      </w:r>
      <w:proofErr w:type="spellStart"/>
      <w:r w:rsidRPr="0091073A">
        <w:rPr>
          <w:rStyle w:val="ln2tpunct"/>
          <w:b/>
          <w:lang w:val="fr-FR"/>
        </w:rPr>
        <w:t>Judeţul</w:t>
      </w:r>
      <w:proofErr w:type="spellEnd"/>
      <w:r w:rsidRPr="0091073A">
        <w:rPr>
          <w:rStyle w:val="ln2tpunct"/>
          <w:b/>
          <w:lang w:val="fr-FR"/>
        </w:rPr>
        <w:t xml:space="preserve"> Argeş</w:t>
      </w:r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prin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Consiliul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Judeţean</w:t>
      </w:r>
      <w:proofErr w:type="spellEnd"/>
      <w:r w:rsidRPr="0091073A">
        <w:rPr>
          <w:rStyle w:val="ln2tpunct"/>
          <w:lang w:val="fr-FR"/>
        </w:rPr>
        <w:t xml:space="preserve"> Argeş, </w:t>
      </w:r>
      <w:proofErr w:type="spellStart"/>
      <w:r w:rsidRPr="0091073A">
        <w:rPr>
          <w:rStyle w:val="ln2tpunct"/>
          <w:lang w:val="fr-FR"/>
        </w:rPr>
        <w:t>cu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sediul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în</w:t>
      </w:r>
      <w:proofErr w:type="spellEnd"/>
      <w:r w:rsidRPr="0091073A">
        <w:rPr>
          <w:rStyle w:val="ln2tpunct"/>
          <w:lang w:val="fr-FR"/>
        </w:rPr>
        <w:t xml:space="preserve"> Mun.  Piteşti, </w:t>
      </w:r>
      <w:proofErr w:type="spellStart"/>
      <w:r w:rsidRPr="0091073A">
        <w:rPr>
          <w:rStyle w:val="ln2tpunct"/>
          <w:lang w:val="fr-FR"/>
        </w:rPr>
        <w:t>Piaţa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Vasile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Milea</w:t>
      </w:r>
      <w:proofErr w:type="spellEnd"/>
      <w:r w:rsidRPr="0091073A">
        <w:rPr>
          <w:rStyle w:val="ln2tpunct"/>
          <w:lang w:val="fr-FR"/>
        </w:rPr>
        <w:t xml:space="preserve"> nr. 1, </w:t>
      </w:r>
      <w:proofErr w:type="spellStart"/>
      <w:r w:rsidRPr="0091073A">
        <w:rPr>
          <w:rStyle w:val="ln2tpunct"/>
          <w:lang w:val="fr-FR"/>
        </w:rPr>
        <w:t>Jud</w:t>
      </w:r>
      <w:proofErr w:type="spellEnd"/>
      <w:r w:rsidRPr="0091073A">
        <w:rPr>
          <w:rStyle w:val="ln2tpunct"/>
          <w:lang w:val="fr-FR"/>
        </w:rPr>
        <w:t xml:space="preserve">. </w:t>
      </w:r>
      <w:proofErr w:type="spellStart"/>
      <w:r w:rsidRPr="0091073A">
        <w:rPr>
          <w:rStyle w:val="ln2tpunct"/>
          <w:lang w:val="fr-FR"/>
        </w:rPr>
        <w:t>Arge</w:t>
      </w:r>
      <w:proofErr w:type="spellEnd"/>
      <w:r w:rsidRPr="0091073A">
        <w:rPr>
          <w:rStyle w:val="ln2tpunct"/>
          <w:lang w:val="fr-FR"/>
        </w:rPr>
        <w:t xml:space="preserve">ș, Cod </w:t>
      </w:r>
      <w:proofErr w:type="spellStart"/>
      <w:r w:rsidRPr="0091073A">
        <w:rPr>
          <w:rStyle w:val="ln2tpunct"/>
          <w:lang w:val="fr-FR"/>
        </w:rPr>
        <w:t>unic</w:t>
      </w:r>
      <w:proofErr w:type="spellEnd"/>
      <w:r w:rsidRPr="0091073A">
        <w:rPr>
          <w:rStyle w:val="ln2tpunct"/>
          <w:lang w:val="fr-FR"/>
        </w:rPr>
        <w:t xml:space="preserve"> </w:t>
      </w:r>
      <w:proofErr w:type="gramStart"/>
      <w:r w:rsidRPr="0091073A">
        <w:rPr>
          <w:rStyle w:val="ln2tpunct"/>
          <w:lang w:val="fr-FR"/>
        </w:rPr>
        <w:t xml:space="preserve">de </w:t>
      </w:r>
      <w:proofErr w:type="spellStart"/>
      <w:r w:rsidRPr="0091073A">
        <w:rPr>
          <w:rStyle w:val="ln2tpunct"/>
          <w:lang w:val="fr-FR"/>
        </w:rPr>
        <w:t>înregistrare</w:t>
      </w:r>
      <w:proofErr w:type="spellEnd"/>
      <w:proofErr w:type="gramEnd"/>
      <w:r w:rsidRPr="0091073A">
        <w:rPr>
          <w:rStyle w:val="ln2tpunct"/>
          <w:lang w:val="fr-FR"/>
        </w:rPr>
        <w:t xml:space="preserve"> 4229512, </w:t>
      </w:r>
      <w:proofErr w:type="spellStart"/>
      <w:r w:rsidRPr="0091073A">
        <w:rPr>
          <w:rStyle w:val="ln2tpunct"/>
          <w:lang w:val="fr-FR"/>
        </w:rPr>
        <w:t>Telefon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centrală</w:t>
      </w:r>
      <w:proofErr w:type="spellEnd"/>
      <w:r w:rsidRPr="0091073A">
        <w:rPr>
          <w:rStyle w:val="ln2tpunct"/>
          <w:lang w:val="fr-FR"/>
        </w:rPr>
        <w:t xml:space="preserve">: 0248/217800, Fax: 0248/220137, </w:t>
      </w:r>
      <w:proofErr w:type="spellStart"/>
      <w:r w:rsidRPr="0091073A">
        <w:rPr>
          <w:rStyle w:val="ln2tpunct"/>
          <w:lang w:val="fr-FR"/>
        </w:rPr>
        <w:t>reprezentat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prin</w:t>
      </w:r>
      <w:proofErr w:type="spellEnd"/>
      <w:r w:rsidRPr="0091073A">
        <w:rPr>
          <w:rStyle w:val="ln2tpunct"/>
          <w:lang w:val="fr-FR"/>
        </w:rPr>
        <w:t xml:space="preserve"> dl. </w:t>
      </w:r>
      <w:r w:rsidRPr="0091073A">
        <w:rPr>
          <w:rStyle w:val="ln2tpunct"/>
          <w:b/>
          <w:lang w:val="fr-FR"/>
        </w:rPr>
        <w:t xml:space="preserve">Ion MÎNZÎNĂ, </w:t>
      </w:r>
      <w:proofErr w:type="spellStart"/>
      <w:r w:rsidRPr="0091073A">
        <w:rPr>
          <w:rStyle w:val="ln2tpunct"/>
          <w:b/>
          <w:lang w:val="fr-FR"/>
        </w:rPr>
        <w:t>Pre</w:t>
      </w:r>
      <w:proofErr w:type="spellEnd"/>
      <w:r w:rsidRPr="0091073A">
        <w:rPr>
          <w:rStyle w:val="ln2tpunct"/>
          <w:b/>
          <w:lang w:val="fr-FR"/>
        </w:rPr>
        <w:t>ș</w:t>
      </w:r>
      <w:proofErr w:type="spellStart"/>
      <w:r w:rsidRPr="0091073A">
        <w:rPr>
          <w:rStyle w:val="ln2tpunct"/>
          <w:b/>
          <w:lang w:val="fr-FR"/>
        </w:rPr>
        <w:t>edinte</w:t>
      </w:r>
      <w:proofErr w:type="spellEnd"/>
      <w:r w:rsidRPr="0091073A">
        <w:rPr>
          <w:rStyle w:val="ln2tpunct"/>
          <w:b/>
          <w:lang w:val="fr-FR"/>
        </w:rPr>
        <w:t xml:space="preserve"> </w:t>
      </w:r>
      <w:r w:rsidRPr="0091073A">
        <w:rPr>
          <w:rStyle w:val="ln2tpunct"/>
          <w:lang w:val="fr-FR"/>
        </w:rPr>
        <w:t xml:space="preserve">al </w:t>
      </w:r>
      <w:proofErr w:type="spellStart"/>
      <w:r w:rsidRPr="0091073A">
        <w:rPr>
          <w:rStyle w:val="ln2tpunct"/>
          <w:lang w:val="fr-FR"/>
        </w:rPr>
        <w:t>Consiliului</w:t>
      </w:r>
      <w:proofErr w:type="spellEnd"/>
      <w:r w:rsidRPr="0091073A">
        <w:rPr>
          <w:rStyle w:val="ln2tpunct"/>
          <w:lang w:val="fr-FR"/>
        </w:rPr>
        <w:t xml:space="preserve"> Județ</w:t>
      </w:r>
      <w:proofErr w:type="spellStart"/>
      <w:r w:rsidRPr="0091073A">
        <w:rPr>
          <w:rStyle w:val="ln2tpunct"/>
          <w:lang w:val="fr-FR"/>
        </w:rPr>
        <w:t>ean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Arge</w:t>
      </w:r>
      <w:proofErr w:type="spellEnd"/>
      <w:r w:rsidRPr="0091073A">
        <w:rPr>
          <w:rStyle w:val="ln2tpunct"/>
          <w:lang w:val="fr-FR"/>
        </w:rPr>
        <w:t xml:space="preserve">ș, </w:t>
      </w:r>
      <w:proofErr w:type="spellStart"/>
      <w:r w:rsidRPr="0091073A">
        <w:rPr>
          <w:rStyle w:val="ln2tpunct"/>
          <w:lang w:val="fr-FR"/>
        </w:rPr>
        <w:t>în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calitate</w:t>
      </w:r>
      <w:proofErr w:type="spellEnd"/>
      <w:r w:rsidRPr="0091073A">
        <w:rPr>
          <w:rStyle w:val="ln2tpunct"/>
          <w:lang w:val="fr-FR"/>
        </w:rPr>
        <w:t xml:space="preserve"> de </w:t>
      </w:r>
      <w:proofErr w:type="spellStart"/>
      <w:r w:rsidRPr="0091073A">
        <w:rPr>
          <w:rStyle w:val="ln2tpunct"/>
          <w:b/>
          <w:lang w:val="fr-FR"/>
        </w:rPr>
        <w:t>proprietar</w:t>
      </w:r>
      <w:proofErr w:type="spellEnd"/>
      <w:r w:rsidRPr="0091073A">
        <w:rPr>
          <w:rStyle w:val="ln2tpunct"/>
          <w:b/>
          <w:lang w:val="fr-FR"/>
        </w:rPr>
        <w:t>,</w:t>
      </w:r>
      <w:r w:rsidRPr="0091073A">
        <w:rPr>
          <w:rStyle w:val="ln2tpunct"/>
          <w:lang w:val="fr-FR"/>
        </w:rPr>
        <w:t xml:space="preserve"> </w:t>
      </w:r>
    </w:p>
    <w:p w:rsidR="00160A60" w:rsidRPr="0091073A" w:rsidRDefault="00160A60" w:rsidP="00160A60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91073A">
        <w:rPr>
          <w:rStyle w:val="ln2tparagraf"/>
          <w:lang w:val="fr-FR"/>
        </w:rPr>
        <w:t>şi</w:t>
      </w:r>
      <w:proofErr w:type="spellEnd"/>
      <w:proofErr w:type="gramEnd"/>
      <w:r w:rsidRPr="0091073A">
        <w:rPr>
          <w:rStyle w:val="ln2tparagraf"/>
          <w:lang w:val="fr-FR"/>
        </w:rPr>
        <w:t xml:space="preserve"> </w:t>
      </w:r>
    </w:p>
    <w:p w:rsidR="00160A60" w:rsidRPr="00B55084" w:rsidRDefault="00160A60" w:rsidP="00160A60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  <w:r w:rsidRPr="0091073A">
        <w:rPr>
          <w:rStyle w:val="ln2punct1"/>
          <w:lang w:val="fr-FR"/>
        </w:rPr>
        <w:t xml:space="preserve">2.  </w:t>
      </w:r>
      <w:proofErr w:type="spellStart"/>
      <w:r w:rsidRPr="00DF740F">
        <w:rPr>
          <w:rStyle w:val="ln2punct1"/>
          <w:lang w:val="fr-FR"/>
        </w:rPr>
        <w:t>Comuna</w:t>
      </w:r>
      <w:proofErr w:type="spellEnd"/>
      <w:r w:rsidRPr="00DF740F">
        <w:rPr>
          <w:rStyle w:val="ln2punct1"/>
          <w:lang w:val="fr-FR"/>
        </w:rPr>
        <w:t xml:space="preserve"> </w:t>
      </w:r>
      <w:proofErr w:type="spellStart"/>
      <w:r w:rsidRPr="00DF740F">
        <w:rPr>
          <w:rStyle w:val="ln2punct1"/>
          <w:lang w:val="fr-FR"/>
        </w:rPr>
        <w:t>Leordeni</w:t>
      </w:r>
      <w:proofErr w:type="spellEnd"/>
      <w:r w:rsidRPr="00DF740F">
        <w:rPr>
          <w:rStyle w:val="ln2tpunct"/>
          <w:b/>
          <w:lang w:val="fr-FR"/>
        </w:rPr>
        <w:t xml:space="preserve"> </w:t>
      </w:r>
      <w:proofErr w:type="spellStart"/>
      <w:r w:rsidRPr="00DF740F">
        <w:rPr>
          <w:lang w:val="fr-FR"/>
        </w:rPr>
        <w:t>prin</w:t>
      </w:r>
      <w:proofErr w:type="spellEnd"/>
      <w:r w:rsidRPr="00DF740F">
        <w:rPr>
          <w:b/>
          <w:lang w:val="fr-FR"/>
        </w:rPr>
        <w:t xml:space="preserve"> </w:t>
      </w:r>
      <w:proofErr w:type="spellStart"/>
      <w:r w:rsidRPr="00DF740F">
        <w:rPr>
          <w:lang w:val="fr-FR"/>
        </w:rPr>
        <w:t>Consiliul</w:t>
      </w:r>
      <w:proofErr w:type="spellEnd"/>
      <w:r w:rsidRPr="00DF740F">
        <w:rPr>
          <w:lang w:val="fr-FR"/>
        </w:rPr>
        <w:t xml:space="preserve"> Local </w:t>
      </w:r>
      <w:proofErr w:type="spellStart"/>
      <w:r w:rsidRPr="00DF740F">
        <w:rPr>
          <w:lang w:val="fr-FR"/>
        </w:rPr>
        <w:t>Leoordeni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cu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sediul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comuna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Leoordeni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</w:t>
      </w:r>
      <w:proofErr w:type="spellEnd"/>
      <w:r w:rsidRPr="00DF740F">
        <w:rPr>
          <w:lang w:val="fr-FR"/>
        </w:rPr>
        <w:t xml:space="preserve">. </w:t>
      </w:r>
      <w:proofErr w:type="spellStart"/>
      <w:r w:rsidRPr="00DF740F">
        <w:rPr>
          <w:lang w:val="fr-FR"/>
        </w:rPr>
        <w:t>Arge</w:t>
      </w:r>
      <w:proofErr w:type="spellEnd"/>
      <w:r w:rsidRPr="00DF740F">
        <w:rPr>
          <w:lang w:val="fr-FR"/>
        </w:rPr>
        <w:t xml:space="preserve">ș, </w:t>
      </w:r>
      <w:proofErr w:type="spellStart"/>
      <w:r w:rsidRPr="00DF740F">
        <w:rPr>
          <w:rStyle w:val="ln2tpunct"/>
          <w:lang w:val="fr-FR"/>
        </w:rPr>
        <w:t>Telefon</w:t>
      </w:r>
      <w:proofErr w:type="spellEnd"/>
      <w:r w:rsidRPr="00DF740F">
        <w:rPr>
          <w:rStyle w:val="ln2tpunct"/>
          <w:lang w:val="fr-FR"/>
        </w:rPr>
        <w:t>: 0248/</w:t>
      </w:r>
      <w:r w:rsidRPr="00DF740F">
        <w:t xml:space="preserve"> 653161, </w:t>
      </w:r>
      <w:r w:rsidRPr="00DF740F">
        <w:rPr>
          <w:rStyle w:val="ln2tpunct"/>
          <w:lang w:val="fr-FR"/>
        </w:rPr>
        <w:t xml:space="preserve">Fax: 0248/653101, </w:t>
      </w:r>
      <w:r w:rsidRPr="00DF740F">
        <w:t xml:space="preserve">reprezentată prin dl. Marian IBRIC, Primar al Comunei Leordeni,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calitate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b/>
          <w:lang w:val="fr-FR"/>
        </w:rPr>
        <w:t>administrator</w:t>
      </w:r>
      <w:proofErr w:type="spellEnd"/>
      <w:r w:rsidRPr="0091073A">
        <w:rPr>
          <w:rStyle w:val="ln2tpunct"/>
          <w:b/>
          <w:lang w:val="fr-FR"/>
        </w:rPr>
        <w:t>.</w:t>
      </w:r>
    </w:p>
    <w:p w:rsidR="00160A60" w:rsidRPr="0091073A" w:rsidRDefault="00160A60" w:rsidP="00160A60">
      <w:pPr>
        <w:spacing w:line="360" w:lineRule="auto"/>
        <w:ind w:firstLine="720"/>
        <w:jc w:val="both"/>
        <w:rPr>
          <w:lang w:val="fr-FR"/>
        </w:rPr>
      </w:pPr>
      <w:r w:rsidRPr="0091073A">
        <w:rPr>
          <w:rStyle w:val="ln2punct1"/>
          <w:lang w:val="fr-FR"/>
        </w:rPr>
        <w:t xml:space="preserve"> </w:t>
      </w:r>
      <w:r w:rsidRPr="0091073A">
        <w:t>În temeiul art. 108 lit. a</w:t>
      </w:r>
      <w:r w:rsidRPr="0091073A">
        <w:rPr>
          <w:lang w:val="en-US"/>
        </w:rPr>
        <w:t>)</w:t>
      </w:r>
      <w:r w:rsidRPr="0091073A">
        <w:t xml:space="preserve">, art. 173 alin. 1, lit. c), alin. 4 lit. a), art. 297 alin. 1 lit. a), art. 298 și al art. 299 din Ordonanța de Urgență nr. 57 din 03 iulie 2019 privind Codul Administrativ cu modificările și completările ulterioare, al art. 866-870 din Legea nr. 287/2009 privind Codul Civil, republicată și actualizată, al art. 22ˆ1, alin 3 din Ordonanța de Guvern nr. 43/28.08.1997, privind regimul drumurilor, modificată și completată, precum </w:t>
      </w:r>
      <w:r w:rsidRPr="0091073A">
        <w:rPr>
          <w:lang w:val="fr-FR"/>
        </w:rPr>
        <w:t xml:space="preserve">și al </w:t>
      </w:r>
      <w:proofErr w:type="spellStart"/>
      <w:r w:rsidRPr="0091073A">
        <w:rPr>
          <w:lang w:val="fr-FR"/>
        </w:rPr>
        <w:t>Hotărârii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Consiliului</w:t>
      </w:r>
      <w:proofErr w:type="spellEnd"/>
      <w:r w:rsidRPr="0091073A">
        <w:rPr>
          <w:lang w:val="fr-FR"/>
        </w:rPr>
        <w:t xml:space="preserve"> Județ</w:t>
      </w:r>
      <w:proofErr w:type="spellStart"/>
      <w:r w:rsidRPr="0091073A">
        <w:rPr>
          <w:lang w:val="fr-FR"/>
        </w:rPr>
        <w:t>ean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Arge</w:t>
      </w:r>
      <w:proofErr w:type="spellEnd"/>
      <w:r w:rsidRPr="0091073A">
        <w:rPr>
          <w:lang w:val="fr-FR"/>
        </w:rPr>
        <w:t xml:space="preserve">ș nr.  </w:t>
      </w:r>
      <w:proofErr w:type="gramStart"/>
      <w:r w:rsidRPr="0091073A">
        <w:rPr>
          <w:lang w:val="fr-FR"/>
        </w:rPr>
        <w:t>………………..,</w:t>
      </w:r>
      <w:proofErr w:type="gram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păr</w:t>
      </w:r>
      <w:proofErr w:type="spellEnd"/>
      <w:r w:rsidRPr="0091073A">
        <w:rPr>
          <w:lang w:val="fr-FR"/>
        </w:rPr>
        <w:t xml:space="preserve">țile au </w:t>
      </w:r>
      <w:proofErr w:type="spellStart"/>
      <w:r w:rsidRPr="0091073A">
        <w:rPr>
          <w:lang w:val="fr-FR"/>
        </w:rPr>
        <w:t>convenit</w:t>
      </w:r>
      <w:proofErr w:type="spellEnd"/>
      <w:r w:rsidRPr="0091073A">
        <w:rPr>
          <w:lang w:val="fr-FR"/>
        </w:rPr>
        <w:t xml:space="preserve"> la </w:t>
      </w:r>
      <w:proofErr w:type="spellStart"/>
      <w:r w:rsidRPr="0091073A">
        <w:rPr>
          <w:lang w:val="fr-FR"/>
        </w:rPr>
        <w:t>încheierea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prezentului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contract</w:t>
      </w:r>
      <w:proofErr w:type="spellEnd"/>
      <w:r w:rsidRPr="0091073A">
        <w:rPr>
          <w:lang w:val="fr-FR"/>
        </w:rPr>
        <w:t xml:space="preserve"> de </w:t>
      </w:r>
      <w:proofErr w:type="spellStart"/>
      <w:r w:rsidRPr="0091073A">
        <w:rPr>
          <w:lang w:val="fr-FR"/>
        </w:rPr>
        <w:t>administrare</w:t>
      </w:r>
      <w:proofErr w:type="spellEnd"/>
      <w:r w:rsidRPr="0091073A">
        <w:rPr>
          <w:lang w:val="fr-FR"/>
        </w:rPr>
        <w:t>.</w:t>
      </w:r>
    </w:p>
    <w:p w:rsidR="00160A60" w:rsidRPr="004E65E2" w:rsidRDefault="00160A60" w:rsidP="00160A60">
      <w:pPr>
        <w:spacing w:line="360" w:lineRule="auto"/>
        <w:ind w:firstLine="720"/>
        <w:jc w:val="both"/>
        <w:rPr>
          <w:color w:val="FF0000"/>
          <w:lang w:val="fr-FR"/>
        </w:rPr>
      </w:pPr>
    </w:p>
    <w:p w:rsidR="00160A60" w:rsidRPr="009A1777" w:rsidRDefault="00160A60" w:rsidP="00160A60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9A1777">
        <w:rPr>
          <w:b/>
          <w:i/>
          <w:u w:val="single"/>
          <w:lang w:val="fr-FR"/>
        </w:rPr>
        <w:t xml:space="preserve">II. </w:t>
      </w:r>
      <w:proofErr w:type="spellStart"/>
      <w:r w:rsidRPr="009A1777">
        <w:rPr>
          <w:b/>
          <w:i/>
          <w:u w:val="single"/>
          <w:lang w:val="fr-FR"/>
        </w:rPr>
        <w:t>Obiectul</w:t>
      </w:r>
      <w:proofErr w:type="spellEnd"/>
      <w:r w:rsidRPr="009A1777">
        <w:rPr>
          <w:b/>
          <w:i/>
          <w:u w:val="single"/>
          <w:lang w:val="fr-FR"/>
        </w:rPr>
        <w:t xml:space="preserve"> </w:t>
      </w:r>
      <w:proofErr w:type="spellStart"/>
      <w:r w:rsidRPr="009A1777">
        <w:rPr>
          <w:b/>
          <w:i/>
          <w:u w:val="single"/>
          <w:lang w:val="fr-FR"/>
        </w:rPr>
        <w:t>contractului</w:t>
      </w:r>
      <w:proofErr w:type="spellEnd"/>
      <w:r w:rsidRPr="009A1777">
        <w:rPr>
          <w:b/>
          <w:i/>
          <w:u w:val="single"/>
          <w:lang w:val="fr-FR"/>
        </w:rPr>
        <w:t>:</w:t>
      </w:r>
    </w:p>
    <w:p w:rsidR="00160A60" w:rsidRPr="009A1777" w:rsidRDefault="00160A60" w:rsidP="00160A60">
      <w:pPr>
        <w:spacing w:line="360" w:lineRule="auto"/>
        <w:ind w:firstLine="720"/>
        <w:jc w:val="both"/>
        <w:rPr>
          <w:lang w:val="en-US"/>
        </w:rPr>
      </w:pPr>
      <w:proofErr w:type="gramStart"/>
      <w:r w:rsidRPr="0077155B">
        <w:rPr>
          <w:lang w:val="fr-FR"/>
        </w:rPr>
        <w:t>1.</w:t>
      </w:r>
      <w:proofErr w:type="spellStart"/>
      <w:r w:rsidRPr="0077155B">
        <w:rPr>
          <w:lang w:val="fr-FR"/>
        </w:rPr>
        <w:t>Prezentul</w:t>
      </w:r>
      <w:proofErr w:type="spellEnd"/>
      <w:proofErr w:type="gramEnd"/>
      <w:r w:rsidRPr="0077155B">
        <w:rPr>
          <w:lang w:val="fr-FR"/>
        </w:rPr>
        <w:t xml:space="preserve"> </w:t>
      </w:r>
      <w:proofErr w:type="spellStart"/>
      <w:r w:rsidRPr="0077155B">
        <w:rPr>
          <w:lang w:val="fr-FR"/>
        </w:rPr>
        <w:t>contract</w:t>
      </w:r>
      <w:proofErr w:type="spellEnd"/>
      <w:r w:rsidRPr="0077155B">
        <w:rPr>
          <w:lang w:val="fr-FR"/>
        </w:rPr>
        <w:t xml:space="preserve"> are ca </w:t>
      </w:r>
      <w:proofErr w:type="spellStart"/>
      <w:r w:rsidRPr="0077155B">
        <w:rPr>
          <w:lang w:val="fr-FR"/>
        </w:rPr>
        <w:t>obiect</w:t>
      </w:r>
      <w:proofErr w:type="spellEnd"/>
      <w:r w:rsidRPr="0077155B">
        <w:rPr>
          <w:lang w:val="fr-FR"/>
        </w:rPr>
        <w:t xml:space="preserve"> </w:t>
      </w:r>
      <w:proofErr w:type="spellStart"/>
      <w:r w:rsidRPr="0077155B">
        <w:rPr>
          <w:lang w:val="fr-FR"/>
        </w:rPr>
        <w:t>constituirea</w:t>
      </w:r>
      <w:proofErr w:type="spellEnd"/>
      <w:r w:rsidRPr="0077155B">
        <w:rPr>
          <w:lang w:val="fr-FR"/>
        </w:rPr>
        <w:t xml:space="preserve"> </w:t>
      </w:r>
      <w:proofErr w:type="spellStart"/>
      <w:r w:rsidRPr="0077155B">
        <w:rPr>
          <w:lang w:val="fr-FR"/>
        </w:rPr>
        <w:t>dreptului</w:t>
      </w:r>
      <w:proofErr w:type="spellEnd"/>
      <w:r w:rsidRPr="0077155B">
        <w:rPr>
          <w:lang w:val="fr-FR"/>
        </w:rPr>
        <w:t xml:space="preserve"> de </w:t>
      </w:r>
      <w:proofErr w:type="spellStart"/>
      <w:r w:rsidRPr="0077155B">
        <w:rPr>
          <w:lang w:val="fr-FR"/>
        </w:rPr>
        <w:t>administrare</w:t>
      </w:r>
      <w:proofErr w:type="spellEnd"/>
      <w:r w:rsidRPr="0077155B">
        <w:rPr>
          <w:lang w:val="fr-FR"/>
        </w:rPr>
        <w:t xml:space="preserve"> </w:t>
      </w:r>
      <w:proofErr w:type="spellStart"/>
      <w:r w:rsidRPr="0077155B">
        <w:rPr>
          <w:lang w:val="fr-FR"/>
        </w:rPr>
        <w:t>în</w:t>
      </w:r>
      <w:proofErr w:type="spellEnd"/>
      <w:r w:rsidRPr="0077155B">
        <w:rPr>
          <w:lang w:val="fr-FR"/>
        </w:rPr>
        <w:t xml:space="preserve"> </w:t>
      </w:r>
      <w:proofErr w:type="spellStart"/>
      <w:r w:rsidRPr="0077155B">
        <w:rPr>
          <w:lang w:val="fr-FR"/>
        </w:rPr>
        <w:t>favoarea</w:t>
      </w:r>
      <w:proofErr w:type="spellEnd"/>
      <w:r w:rsidRPr="0077155B">
        <w:rPr>
          <w:lang w:val="fr-FR"/>
        </w:rPr>
        <w:t xml:space="preserve"> </w:t>
      </w:r>
      <w:proofErr w:type="spellStart"/>
      <w:r w:rsidRPr="0077155B">
        <w:rPr>
          <w:lang w:val="fr-FR"/>
        </w:rPr>
        <w:t>Consiliului</w:t>
      </w:r>
      <w:proofErr w:type="spellEnd"/>
      <w:r w:rsidRPr="0077155B">
        <w:rPr>
          <w:lang w:val="fr-FR"/>
        </w:rPr>
        <w:t xml:space="preserve"> Local al </w:t>
      </w:r>
      <w:proofErr w:type="spellStart"/>
      <w:r w:rsidRPr="0077155B">
        <w:rPr>
          <w:lang w:val="fr-FR"/>
        </w:rPr>
        <w:t>Comunei</w:t>
      </w:r>
      <w:proofErr w:type="spellEnd"/>
      <w:r w:rsidRPr="0077155B">
        <w:rPr>
          <w:lang w:val="fr-FR"/>
        </w:rPr>
        <w:t xml:space="preserve"> </w:t>
      </w:r>
      <w:proofErr w:type="spellStart"/>
      <w:r w:rsidRPr="0077155B">
        <w:rPr>
          <w:lang w:val="fr-FR"/>
        </w:rPr>
        <w:t>Leordeni</w:t>
      </w:r>
      <w:proofErr w:type="spellEnd"/>
      <w:r w:rsidRPr="0077155B">
        <w:rPr>
          <w:lang w:val="en-US"/>
        </w:rPr>
        <w:t xml:space="preserve"> </w:t>
      </w:r>
      <w:proofErr w:type="spellStart"/>
      <w:r w:rsidRPr="0077155B">
        <w:rPr>
          <w:lang w:val="en-US"/>
        </w:rPr>
        <w:t>asupra</w:t>
      </w:r>
      <w:proofErr w:type="spellEnd"/>
      <w:r w:rsidRPr="0077155B">
        <w:rPr>
          <w:lang w:val="en-US"/>
        </w:rPr>
        <w:t xml:space="preserve"> </w:t>
      </w:r>
      <w:proofErr w:type="spellStart"/>
      <w:r w:rsidRPr="00F32815">
        <w:rPr>
          <w:lang w:val="en-US"/>
        </w:rPr>
        <w:t>sectorului</w:t>
      </w:r>
      <w:proofErr w:type="spellEnd"/>
      <w:r w:rsidRPr="00F32815">
        <w:rPr>
          <w:lang w:val="en-US"/>
        </w:rPr>
        <w:t xml:space="preserve"> din </w:t>
      </w:r>
      <w:proofErr w:type="spellStart"/>
      <w:r w:rsidRPr="00F32815">
        <w:rPr>
          <w:lang w:val="en-US"/>
        </w:rPr>
        <w:t>drumul</w:t>
      </w:r>
      <w:proofErr w:type="spellEnd"/>
      <w:r w:rsidRPr="00F32815">
        <w:rPr>
          <w:lang w:val="en-US"/>
        </w:rPr>
        <w:t xml:space="preserve"> </w:t>
      </w:r>
      <w:proofErr w:type="spellStart"/>
      <w:r w:rsidRPr="00F32815">
        <w:rPr>
          <w:lang w:val="en-US"/>
        </w:rPr>
        <w:t>județean</w:t>
      </w:r>
      <w:proofErr w:type="spellEnd"/>
      <w:r w:rsidRPr="00F32815">
        <w:rPr>
          <w:lang w:val="en-US"/>
        </w:rPr>
        <w:t xml:space="preserve"> </w:t>
      </w:r>
      <w:r w:rsidRPr="00F32815">
        <w:rPr>
          <w:lang w:val="fr-FR"/>
        </w:rPr>
        <w:t>DJ 702 C, de la km 0+000 la km 3+986</w:t>
      </w:r>
      <w:r w:rsidRPr="0077155B">
        <w:rPr>
          <w:i/>
          <w:lang w:val="fr-FR"/>
        </w:rPr>
        <w:t xml:space="preserve"> (Carte </w:t>
      </w:r>
      <w:proofErr w:type="spellStart"/>
      <w:r w:rsidRPr="0077155B">
        <w:rPr>
          <w:i/>
          <w:lang w:val="fr-FR"/>
        </w:rPr>
        <w:t>Funciară</w:t>
      </w:r>
      <w:proofErr w:type="spellEnd"/>
      <w:r w:rsidRPr="0077155B">
        <w:rPr>
          <w:i/>
          <w:lang w:val="fr-FR"/>
        </w:rPr>
        <w:t xml:space="preserve"> Nr. 83390 </w:t>
      </w:r>
      <w:proofErr w:type="spellStart"/>
      <w:r w:rsidRPr="0077155B">
        <w:rPr>
          <w:i/>
          <w:lang w:val="fr-FR"/>
        </w:rPr>
        <w:t>Leordeni</w:t>
      </w:r>
      <w:proofErr w:type="spellEnd"/>
      <w:r w:rsidRPr="0077155B">
        <w:rPr>
          <w:i/>
          <w:lang w:val="fr-FR"/>
        </w:rPr>
        <w:t xml:space="preserve">,  Carte </w:t>
      </w:r>
      <w:proofErr w:type="spellStart"/>
      <w:r w:rsidRPr="0077155B">
        <w:rPr>
          <w:i/>
          <w:lang w:val="fr-FR"/>
        </w:rPr>
        <w:t>Funciară</w:t>
      </w:r>
      <w:proofErr w:type="spellEnd"/>
      <w:r w:rsidRPr="0077155B">
        <w:rPr>
          <w:i/>
          <w:lang w:val="fr-FR"/>
        </w:rPr>
        <w:t xml:space="preserve"> Nr. 83407 </w:t>
      </w:r>
      <w:proofErr w:type="spellStart"/>
      <w:r w:rsidRPr="0077155B">
        <w:rPr>
          <w:i/>
          <w:lang w:val="fr-FR"/>
        </w:rPr>
        <w:t>Leordeni</w:t>
      </w:r>
      <w:proofErr w:type="spellEnd"/>
      <w:r w:rsidRPr="0077155B">
        <w:rPr>
          <w:i/>
          <w:lang w:val="fr-FR"/>
        </w:rPr>
        <w:t xml:space="preserve">, Carte </w:t>
      </w:r>
      <w:proofErr w:type="spellStart"/>
      <w:r w:rsidRPr="0077155B">
        <w:rPr>
          <w:i/>
          <w:lang w:val="fr-FR"/>
        </w:rPr>
        <w:t>Funciară</w:t>
      </w:r>
      <w:proofErr w:type="spellEnd"/>
      <w:r w:rsidRPr="0077155B">
        <w:rPr>
          <w:i/>
          <w:lang w:val="fr-FR"/>
        </w:rPr>
        <w:t xml:space="preserve"> Nr. 83392 </w:t>
      </w:r>
      <w:proofErr w:type="spellStart"/>
      <w:r w:rsidRPr="0077155B">
        <w:rPr>
          <w:i/>
          <w:lang w:val="fr-FR"/>
        </w:rPr>
        <w:t>Leordeni</w:t>
      </w:r>
      <w:proofErr w:type="spellEnd"/>
      <w:r w:rsidRPr="0077155B">
        <w:rPr>
          <w:i/>
          <w:lang w:val="fr-FR"/>
        </w:rPr>
        <w:t xml:space="preserve">, Carte </w:t>
      </w:r>
      <w:proofErr w:type="spellStart"/>
      <w:r w:rsidRPr="0077155B">
        <w:rPr>
          <w:i/>
          <w:lang w:val="fr-FR"/>
        </w:rPr>
        <w:t>Funciară</w:t>
      </w:r>
      <w:proofErr w:type="spellEnd"/>
      <w:r w:rsidRPr="0077155B">
        <w:rPr>
          <w:i/>
          <w:lang w:val="fr-FR"/>
        </w:rPr>
        <w:t xml:space="preserve"> Nr. 83416 </w:t>
      </w:r>
      <w:proofErr w:type="spellStart"/>
      <w:r w:rsidRPr="0077155B">
        <w:rPr>
          <w:i/>
          <w:lang w:val="fr-FR"/>
        </w:rPr>
        <w:t>Leordeni</w:t>
      </w:r>
      <w:proofErr w:type="spellEnd"/>
      <w:r w:rsidRPr="0077155B">
        <w:rPr>
          <w:i/>
          <w:lang w:val="fr-FR"/>
        </w:rPr>
        <w:t xml:space="preserve"> și  Carte </w:t>
      </w:r>
      <w:proofErr w:type="spellStart"/>
      <w:r w:rsidRPr="0077155B">
        <w:rPr>
          <w:i/>
          <w:lang w:val="fr-FR"/>
        </w:rPr>
        <w:t>Funciară</w:t>
      </w:r>
      <w:proofErr w:type="spellEnd"/>
      <w:r w:rsidRPr="0077155B">
        <w:rPr>
          <w:i/>
          <w:lang w:val="fr-FR"/>
        </w:rPr>
        <w:t xml:space="preserve"> Nr. 83393 </w:t>
      </w:r>
      <w:proofErr w:type="spellStart"/>
      <w:r w:rsidRPr="0077155B">
        <w:rPr>
          <w:i/>
          <w:lang w:val="fr-FR"/>
        </w:rPr>
        <w:t>Leordeni</w:t>
      </w:r>
      <w:proofErr w:type="spellEnd"/>
      <w:r w:rsidRPr="0077155B">
        <w:rPr>
          <w:i/>
          <w:lang w:val="fr-FR"/>
        </w:rPr>
        <w:t xml:space="preserve">), </w:t>
      </w:r>
      <w:proofErr w:type="spellStart"/>
      <w:r>
        <w:rPr>
          <w:lang w:val="fr-FR"/>
        </w:rPr>
        <w:t>identificat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Anexei</w:t>
      </w:r>
      <w:proofErr w:type="spellEnd"/>
      <w:r>
        <w:rPr>
          <w:lang w:val="fr-FR"/>
        </w:rPr>
        <w:t xml:space="preserve"> nr. 1, parte </w:t>
      </w:r>
      <w:proofErr w:type="spellStart"/>
      <w:r>
        <w:rPr>
          <w:lang w:val="fr-FR"/>
        </w:rPr>
        <w:t>integrantă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 w:rsidRPr="00EB6667">
        <w:rPr>
          <w:lang w:val="fr-FR"/>
        </w:rPr>
        <w:t xml:space="preserve"> </w:t>
      </w:r>
      <w:r>
        <w:rPr>
          <w:lang w:val="fr-FR"/>
        </w:rPr>
        <w:t xml:space="preserve">al </w:t>
      </w:r>
      <w:proofErr w:type="spellStart"/>
      <w:r>
        <w:rPr>
          <w:lang w:val="fr-FR"/>
        </w:rPr>
        <w:t>Hotărârea</w:t>
      </w:r>
      <w:proofErr w:type="spellEnd"/>
      <w:r w:rsidRPr="0091073A"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Județ</w:t>
      </w:r>
      <w:proofErr w:type="spellStart"/>
      <w:r>
        <w:rPr>
          <w:lang w:val="fr-FR"/>
        </w:rPr>
        <w:t>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nr. …………, </w:t>
      </w:r>
      <w:proofErr w:type="spellStart"/>
      <w:r w:rsidRPr="0077155B">
        <w:rPr>
          <w:i/>
          <w:lang w:val="fr-FR"/>
        </w:rPr>
        <w:t>în</w:t>
      </w:r>
      <w:proofErr w:type="spellEnd"/>
      <w:r w:rsidRPr="0077155B">
        <w:rPr>
          <w:i/>
          <w:lang w:val="fr-FR"/>
        </w:rPr>
        <w:t xml:space="preserve"> </w:t>
      </w:r>
      <w:proofErr w:type="spellStart"/>
      <w:r w:rsidRPr="0077155B">
        <w:rPr>
          <w:i/>
          <w:lang w:val="fr-FR"/>
        </w:rPr>
        <w:t>vederea</w:t>
      </w:r>
      <w:proofErr w:type="spellEnd"/>
      <w:r w:rsidRPr="0077155B">
        <w:rPr>
          <w:i/>
          <w:lang w:val="fr-FR"/>
        </w:rPr>
        <w:t xml:space="preserve"> </w:t>
      </w:r>
      <w:proofErr w:type="spellStart"/>
      <w:r w:rsidRPr="0077155B">
        <w:rPr>
          <w:i/>
          <w:lang w:val="fr-FR"/>
        </w:rPr>
        <w:t>accesării</w:t>
      </w:r>
      <w:proofErr w:type="spellEnd"/>
      <w:r w:rsidRPr="0077155B">
        <w:rPr>
          <w:i/>
          <w:lang w:val="fr-FR"/>
        </w:rPr>
        <w:t xml:space="preserve"> de </w:t>
      </w:r>
      <w:proofErr w:type="spellStart"/>
      <w:r w:rsidRPr="0077155B">
        <w:rPr>
          <w:i/>
          <w:lang w:val="fr-FR"/>
        </w:rPr>
        <w:t>fonduri</w:t>
      </w:r>
      <w:proofErr w:type="spellEnd"/>
      <w:r w:rsidRPr="0077155B">
        <w:rPr>
          <w:i/>
          <w:lang w:val="fr-FR"/>
        </w:rPr>
        <w:t xml:space="preserve"> </w:t>
      </w:r>
      <w:proofErr w:type="spellStart"/>
      <w:r w:rsidRPr="0077155B">
        <w:rPr>
          <w:i/>
          <w:lang w:val="fr-FR"/>
        </w:rPr>
        <w:t>europene</w:t>
      </w:r>
      <w:proofErr w:type="spellEnd"/>
      <w:r w:rsidRPr="0077155B">
        <w:rPr>
          <w:i/>
          <w:lang w:val="fr-FR"/>
        </w:rPr>
        <w:t xml:space="preserve"> </w:t>
      </w:r>
      <w:proofErr w:type="spellStart"/>
      <w:r w:rsidRPr="0077155B">
        <w:rPr>
          <w:i/>
          <w:lang w:val="fr-FR"/>
        </w:rPr>
        <w:t>pentru</w:t>
      </w:r>
      <w:proofErr w:type="spellEnd"/>
      <w:r w:rsidRPr="0077155B">
        <w:rPr>
          <w:i/>
          <w:lang w:val="fr-FR"/>
        </w:rPr>
        <w:t xml:space="preserve"> </w:t>
      </w:r>
      <w:proofErr w:type="spellStart"/>
      <w:r w:rsidRPr="0077155B">
        <w:rPr>
          <w:i/>
          <w:lang w:val="fr-FR"/>
        </w:rPr>
        <w:t>realizarea</w:t>
      </w:r>
      <w:proofErr w:type="spellEnd"/>
      <w:r w:rsidRPr="0077155B">
        <w:rPr>
          <w:i/>
          <w:lang w:val="fr-FR"/>
        </w:rPr>
        <w:t xml:space="preserve"> </w:t>
      </w:r>
      <w:proofErr w:type="spellStart"/>
      <w:r w:rsidRPr="0077155B">
        <w:rPr>
          <w:i/>
          <w:lang w:val="fr-FR"/>
        </w:rPr>
        <w:t>unor</w:t>
      </w:r>
      <w:proofErr w:type="spellEnd"/>
      <w:r w:rsidRPr="0077155B">
        <w:rPr>
          <w:i/>
          <w:lang w:val="fr-FR"/>
        </w:rPr>
        <w:t xml:space="preserve">  </w:t>
      </w:r>
      <w:proofErr w:type="spellStart"/>
      <w:r w:rsidRPr="0077155B">
        <w:rPr>
          <w:i/>
          <w:lang w:val="fr-FR"/>
        </w:rPr>
        <w:t>lucrărilor</w:t>
      </w:r>
      <w:proofErr w:type="spellEnd"/>
      <w:r w:rsidRPr="0077155B">
        <w:rPr>
          <w:i/>
          <w:lang w:val="fr-FR"/>
        </w:rPr>
        <w:t xml:space="preserve"> de </w:t>
      </w:r>
      <w:proofErr w:type="spellStart"/>
      <w:r w:rsidRPr="0077155B">
        <w:rPr>
          <w:i/>
          <w:lang w:val="fr-FR"/>
        </w:rPr>
        <w:t>modernizare</w:t>
      </w:r>
      <w:proofErr w:type="spellEnd"/>
      <w:r>
        <w:rPr>
          <w:lang w:val="fr-FR"/>
        </w:rPr>
        <w:t>.</w:t>
      </w:r>
    </w:p>
    <w:p w:rsidR="00160A60" w:rsidRPr="009A1777" w:rsidRDefault="00160A60" w:rsidP="00160A60">
      <w:pPr>
        <w:spacing w:line="360" w:lineRule="auto"/>
        <w:ind w:firstLine="720"/>
        <w:jc w:val="both"/>
      </w:pPr>
      <w:proofErr w:type="spellStart"/>
      <w:r>
        <w:rPr>
          <w:lang w:val="fr-FR"/>
        </w:rPr>
        <w:t>Bunul</w:t>
      </w:r>
      <w:proofErr w:type="spellEnd"/>
      <w:r w:rsidRPr="009A1777">
        <w:rPr>
          <w:lang w:val="fr-FR"/>
        </w:rPr>
        <w:t xml:space="preserve"> </w:t>
      </w:r>
      <w:r>
        <w:t>care face</w:t>
      </w:r>
      <w:r w:rsidRPr="009A1777">
        <w:t xml:space="preserve"> obiectul prezentului contract se tra</w:t>
      </w:r>
      <w:r>
        <w:t>nsmite</w:t>
      </w:r>
      <w:r w:rsidRPr="009A1777">
        <w:t xml:space="preserve"> în administrare </w:t>
      </w:r>
      <w:proofErr w:type="spellStart"/>
      <w:r w:rsidRPr="009A1777">
        <w:rPr>
          <w:lang w:val="fr-FR"/>
        </w:rPr>
        <w:t>Consiliului</w:t>
      </w:r>
      <w:proofErr w:type="spellEnd"/>
      <w:r w:rsidRPr="009A1777">
        <w:rPr>
          <w:lang w:val="fr-FR"/>
        </w:rPr>
        <w:t xml:space="preserve"> Local al </w:t>
      </w:r>
      <w:proofErr w:type="spellStart"/>
      <w:r w:rsidRPr="009A1777">
        <w:rPr>
          <w:lang w:val="fr-FR"/>
        </w:rPr>
        <w:t>Comunei</w:t>
      </w:r>
      <w:proofErr w:type="spellEnd"/>
      <w:r w:rsidRPr="009A1777">
        <w:rPr>
          <w:lang w:val="fr-FR"/>
        </w:rPr>
        <w:t xml:space="preserve"> </w:t>
      </w:r>
      <w:proofErr w:type="spellStart"/>
      <w:r>
        <w:rPr>
          <w:lang w:val="fr-FR"/>
        </w:rPr>
        <w:t>Leordeni</w:t>
      </w:r>
      <w:proofErr w:type="spellEnd"/>
      <w:r w:rsidRPr="009A1777">
        <w:rPr>
          <w:lang w:val="fr-FR"/>
        </w:rPr>
        <w:t xml:space="preserve"> </w:t>
      </w:r>
      <w:r w:rsidRPr="009A1777">
        <w:t xml:space="preserve"> pe bază de proces-verbal ce va constitui Anexă la prezentul contract.</w:t>
      </w:r>
    </w:p>
    <w:p w:rsidR="00160A60" w:rsidRPr="009A1777" w:rsidRDefault="00160A60" w:rsidP="00160A60">
      <w:pPr>
        <w:spacing w:line="360" w:lineRule="auto"/>
        <w:ind w:firstLine="720"/>
        <w:jc w:val="both"/>
      </w:pPr>
    </w:p>
    <w:p w:rsidR="00160A60" w:rsidRPr="009A1777" w:rsidRDefault="00160A60" w:rsidP="00160A60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9A1777">
        <w:rPr>
          <w:b/>
          <w:i/>
          <w:u w:val="single"/>
          <w:lang w:val="fr-FR"/>
        </w:rPr>
        <w:t xml:space="preserve">III. </w:t>
      </w:r>
      <w:proofErr w:type="spellStart"/>
      <w:r w:rsidRPr="009A1777">
        <w:rPr>
          <w:b/>
          <w:i/>
          <w:u w:val="single"/>
          <w:lang w:val="fr-FR"/>
        </w:rPr>
        <w:t>Durata</w:t>
      </w:r>
      <w:proofErr w:type="spellEnd"/>
      <w:r w:rsidRPr="009A1777">
        <w:rPr>
          <w:b/>
          <w:i/>
          <w:u w:val="single"/>
          <w:lang w:val="fr-FR"/>
        </w:rPr>
        <w:t xml:space="preserve">  </w:t>
      </w:r>
      <w:proofErr w:type="spellStart"/>
      <w:r w:rsidRPr="009A1777">
        <w:rPr>
          <w:b/>
          <w:i/>
          <w:u w:val="single"/>
          <w:lang w:val="fr-FR"/>
        </w:rPr>
        <w:t>contractului</w:t>
      </w:r>
      <w:proofErr w:type="spellEnd"/>
      <w:r w:rsidRPr="009A1777">
        <w:rPr>
          <w:b/>
          <w:i/>
          <w:u w:val="single"/>
          <w:lang w:val="fr-FR"/>
        </w:rPr>
        <w:t xml:space="preserve"> 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9A1777">
        <w:rPr>
          <w:lang w:val="fr-FR"/>
        </w:rPr>
        <w:t>1.</w:t>
      </w:r>
      <w:proofErr w:type="spellStart"/>
      <w:r w:rsidRPr="009A1777">
        <w:rPr>
          <w:lang w:val="fr-FR"/>
        </w:rPr>
        <w:t>Prezentul</w:t>
      </w:r>
      <w:proofErr w:type="spellEnd"/>
      <w:proofErr w:type="gramEnd"/>
      <w:r w:rsidRPr="009A1777">
        <w:rPr>
          <w:lang w:val="fr-FR"/>
        </w:rPr>
        <w:t xml:space="preserve"> </w:t>
      </w:r>
      <w:proofErr w:type="spellStart"/>
      <w:r w:rsidRPr="009A1777">
        <w:rPr>
          <w:lang w:val="fr-FR"/>
        </w:rPr>
        <w:t>contract</w:t>
      </w:r>
      <w:proofErr w:type="spellEnd"/>
      <w:r w:rsidRPr="009A1777">
        <w:rPr>
          <w:lang w:val="fr-FR"/>
        </w:rPr>
        <w:t xml:space="preserve"> de </w:t>
      </w:r>
      <w:proofErr w:type="spellStart"/>
      <w:r w:rsidRPr="009A1777">
        <w:rPr>
          <w:lang w:val="fr-FR"/>
        </w:rPr>
        <w:t>administrare</w:t>
      </w:r>
      <w:proofErr w:type="spellEnd"/>
      <w:r w:rsidRPr="009A1777">
        <w:rPr>
          <w:lang w:val="fr-FR"/>
        </w:rPr>
        <w:t xml:space="preserve"> se </w:t>
      </w:r>
      <w:proofErr w:type="spellStart"/>
      <w:r w:rsidRPr="009A1777">
        <w:rPr>
          <w:lang w:val="fr-FR"/>
        </w:rPr>
        <w:t>încheie</w:t>
      </w:r>
      <w:proofErr w:type="spellEnd"/>
      <w:r w:rsidRPr="009A1777">
        <w:rPr>
          <w:lang w:val="fr-FR"/>
        </w:rPr>
        <w:t xml:space="preserve"> </w:t>
      </w:r>
      <w:proofErr w:type="spellStart"/>
      <w:r w:rsidRPr="009A1777">
        <w:rPr>
          <w:lang w:val="fr-FR"/>
        </w:rPr>
        <w:t>pe</w:t>
      </w:r>
      <w:proofErr w:type="spellEnd"/>
      <w:r w:rsidRPr="009A1777">
        <w:rPr>
          <w:lang w:val="fr-FR"/>
        </w:rPr>
        <w:t xml:space="preserve">  </w:t>
      </w:r>
      <w:proofErr w:type="spellStart"/>
      <w:r w:rsidRPr="009A1777">
        <w:rPr>
          <w:lang w:val="fr-FR"/>
        </w:rPr>
        <w:t>perioadă</w:t>
      </w:r>
      <w:proofErr w:type="spellEnd"/>
      <w:r w:rsidRPr="009A1777">
        <w:rPr>
          <w:lang w:val="fr-FR"/>
        </w:rPr>
        <w:t xml:space="preserve"> de </w:t>
      </w:r>
      <w:r w:rsidRPr="0077155B">
        <w:rPr>
          <w:b/>
          <w:lang w:val="fr-FR"/>
        </w:rPr>
        <w:t xml:space="preserve">5 </w:t>
      </w:r>
      <w:proofErr w:type="spellStart"/>
      <w:r w:rsidRPr="0077155B">
        <w:rPr>
          <w:b/>
          <w:lang w:val="fr-FR"/>
        </w:rPr>
        <w:t>ani</w:t>
      </w:r>
      <w:proofErr w:type="spellEnd"/>
      <w:r w:rsidRPr="0077155B">
        <w:rPr>
          <w:b/>
          <w:lang w:val="fr-FR"/>
        </w:rPr>
        <w:t>,</w:t>
      </w:r>
      <w:r w:rsidRPr="009A1777">
        <w:rPr>
          <w:lang w:val="fr-FR"/>
        </w:rPr>
        <w:t xml:space="preserve"> </w:t>
      </w:r>
      <w:proofErr w:type="spellStart"/>
      <w:r w:rsidRPr="009A1777">
        <w:rPr>
          <w:lang w:val="fr-FR"/>
        </w:rPr>
        <w:t>cu</w:t>
      </w:r>
      <w:proofErr w:type="spellEnd"/>
      <w:r w:rsidRPr="009A1777">
        <w:rPr>
          <w:lang w:val="fr-FR"/>
        </w:rPr>
        <w:t xml:space="preserve"> </w:t>
      </w:r>
      <w:proofErr w:type="spellStart"/>
      <w:r w:rsidRPr="009A1777">
        <w:rPr>
          <w:lang w:val="fr-FR"/>
        </w:rPr>
        <w:t>începere</w:t>
      </w:r>
      <w:proofErr w:type="spellEnd"/>
      <w:r w:rsidRPr="009A1777">
        <w:rPr>
          <w:lang w:val="fr-FR"/>
        </w:rPr>
        <w:t xml:space="preserve"> de la data </w:t>
      </w:r>
      <w:proofErr w:type="spellStart"/>
      <w:r w:rsidRPr="009A1777">
        <w:rPr>
          <w:lang w:val="fr-FR"/>
        </w:rPr>
        <w:t>înregistrării</w:t>
      </w:r>
      <w:proofErr w:type="spellEnd"/>
      <w:r w:rsidRPr="009A1777">
        <w:rPr>
          <w:lang w:val="fr-FR"/>
        </w:rPr>
        <w:t xml:space="preserve"> la </w:t>
      </w:r>
      <w:proofErr w:type="spellStart"/>
      <w:r w:rsidRPr="009A1777">
        <w:rPr>
          <w:lang w:val="fr-FR"/>
        </w:rPr>
        <w:t>sediul</w:t>
      </w:r>
      <w:proofErr w:type="spellEnd"/>
      <w:r w:rsidRPr="009A1777">
        <w:rPr>
          <w:lang w:val="fr-FR"/>
        </w:rPr>
        <w:t xml:space="preserve"> </w:t>
      </w:r>
      <w:proofErr w:type="spellStart"/>
      <w:r w:rsidRPr="009A1777">
        <w:rPr>
          <w:lang w:val="fr-FR"/>
        </w:rPr>
        <w:t>proprietarului</w:t>
      </w:r>
      <w:proofErr w:type="spellEnd"/>
      <w:r w:rsidRPr="009A1777">
        <w:rPr>
          <w:lang w:val="fr-FR"/>
        </w:rPr>
        <w:t>.</w:t>
      </w:r>
    </w:p>
    <w:p w:rsidR="00160A60" w:rsidRDefault="00160A60" w:rsidP="00160A60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</w:p>
    <w:p w:rsidR="00160A60" w:rsidRPr="0036327B" w:rsidRDefault="00160A60" w:rsidP="00160A60">
      <w:pPr>
        <w:spacing w:line="360" w:lineRule="auto"/>
        <w:ind w:firstLine="720"/>
        <w:jc w:val="both"/>
        <w:rPr>
          <w:i/>
          <w:u w:val="single"/>
        </w:rPr>
      </w:pPr>
      <w:r w:rsidRPr="0036327B">
        <w:rPr>
          <w:b/>
          <w:i/>
          <w:u w:val="single"/>
          <w:lang w:val="fr-FR"/>
        </w:rPr>
        <w:t xml:space="preserve">IV. </w:t>
      </w:r>
      <w:proofErr w:type="spellStart"/>
      <w:r w:rsidRPr="0036327B">
        <w:rPr>
          <w:b/>
          <w:i/>
          <w:u w:val="single"/>
          <w:lang w:val="fr-FR"/>
        </w:rPr>
        <w:t>Drepturile</w:t>
      </w:r>
      <w:proofErr w:type="spellEnd"/>
      <w:r w:rsidRPr="0036327B">
        <w:rPr>
          <w:b/>
          <w:i/>
          <w:u w:val="single"/>
          <w:lang w:val="fr-FR"/>
        </w:rPr>
        <w:t xml:space="preserve"> și </w:t>
      </w:r>
      <w:proofErr w:type="spellStart"/>
      <w:r w:rsidRPr="0036327B">
        <w:rPr>
          <w:b/>
          <w:i/>
          <w:u w:val="single"/>
          <w:lang w:val="fr-FR"/>
        </w:rPr>
        <w:t>obliga</w:t>
      </w:r>
      <w:proofErr w:type="spellEnd"/>
      <w:r w:rsidRPr="0036327B">
        <w:rPr>
          <w:b/>
          <w:i/>
          <w:u w:val="single"/>
          <w:lang w:val="fr-FR"/>
        </w:rPr>
        <w:t>ț</w:t>
      </w:r>
      <w:proofErr w:type="spellStart"/>
      <w:r w:rsidRPr="0036327B">
        <w:rPr>
          <w:b/>
          <w:i/>
          <w:u w:val="single"/>
          <w:lang w:val="fr-FR"/>
        </w:rPr>
        <w:t>iile</w:t>
      </w:r>
      <w:proofErr w:type="spellEnd"/>
      <w:r w:rsidRPr="0036327B">
        <w:rPr>
          <w:b/>
          <w:i/>
          <w:u w:val="single"/>
          <w:lang w:val="fr-FR"/>
        </w:rPr>
        <w:t xml:space="preserve"> </w:t>
      </w:r>
      <w:proofErr w:type="spellStart"/>
      <w:r w:rsidRPr="0036327B">
        <w:rPr>
          <w:b/>
          <w:i/>
          <w:u w:val="single"/>
          <w:lang w:val="fr-FR"/>
        </w:rPr>
        <w:t>păr</w:t>
      </w:r>
      <w:proofErr w:type="spellEnd"/>
      <w:r w:rsidRPr="0036327B">
        <w:rPr>
          <w:b/>
          <w:i/>
          <w:u w:val="single"/>
          <w:lang w:val="fr-FR"/>
        </w:rPr>
        <w:t>ț</w:t>
      </w:r>
      <w:proofErr w:type="spellStart"/>
      <w:r w:rsidRPr="0036327B">
        <w:rPr>
          <w:b/>
          <w:i/>
          <w:u w:val="single"/>
          <w:lang w:val="fr-FR"/>
        </w:rPr>
        <w:t>ilor</w:t>
      </w:r>
      <w:proofErr w:type="spellEnd"/>
      <w:r w:rsidRPr="0036327B">
        <w:rPr>
          <w:b/>
          <w:i/>
          <w:u w:val="single"/>
          <w:lang w:val="fr-FR"/>
        </w:rPr>
        <w:t xml:space="preserve">:   </w:t>
      </w:r>
    </w:p>
    <w:p w:rsidR="00160A60" w:rsidRPr="0036327B" w:rsidRDefault="00160A60" w:rsidP="00160A60">
      <w:pPr>
        <w:spacing w:line="360" w:lineRule="auto"/>
        <w:ind w:firstLine="540"/>
        <w:jc w:val="both"/>
        <w:rPr>
          <w:b/>
          <w:lang w:val="fr-FR"/>
        </w:rPr>
      </w:pPr>
      <w:r w:rsidRPr="0036327B">
        <w:rPr>
          <w:b/>
          <w:lang w:val="fr-FR"/>
        </w:rPr>
        <w:t xml:space="preserve">   1. </w:t>
      </w:r>
      <w:proofErr w:type="spellStart"/>
      <w:r w:rsidRPr="0036327B">
        <w:rPr>
          <w:b/>
          <w:lang w:val="fr-FR"/>
        </w:rPr>
        <w:t>Proprietarul</w:t>
      </w:r>
      <w:proofErr w:type="spellEnd"/>
      <w:r w:rsidRPr="0036327B">
        <w:rPr>
          <w:b/>
          <w:lang w:val="fr-FR"/>
        </w:rPr>
        <w:t xml:space="preserve"> – Județ</w:t>
      </w:r>
      <w:proofErr w:type="spellStart"/>
      <w:r w:rsidRPr="0036327B">
        <w:rPr>
          <w:b/>
          <w:lang w:val="fr-FR"/>
        </w:rPr>
        <w:t>ul</w:t>
      </w:r>
      <w:proofErr w:type="spellEnd"/>
      <w:r w:rsidRPr="0036327B">
        <w:rPr>
          <w:b/>
          <w:lang w:val="fr-FR"/>
        </w:rPr>
        <w:t xml:space="preserve"> </w:t>
      </w:r>
      <w:proofErr w:type="spellStart"/>
      <w:r w:rsidRPr="0036327B">
        <w:rPr>
          <w:b/>
          <w:lang w:val="fr-FR"/>
        </w:rPr>
        <w:t>Arge</w:t>
      </w:r>
      <w:proofErr w:type="spellEnd"/>
      <w:r w:rsidRPr="0036327B">
        <w:rPr>
          <w:b/>
          <w:lang w:val="fr-FR"/>
        </w:rPr>
        <w:t xml:space="preserve">ș se </w:t>
      </w:r>
      <w:proofErr w:type="spellStart"/>
      <w:r w:rsidRPr="0036327B">
        <w:rPr>
          <w:b/>
          <w:lang w:val="fr-FR"/>
        </w:rPr>
        <w:t>obligă</w:t>
      </w:r>
      <w:proofErr w:type="spellEnd"/>
      <w:r w:rsidRPr="0036327B">
        <w:rPr>
          <w:b/>
          <w:lang w:val="fr-FR"/>
        </w:rPr>
        <w:t>:</w:t>
      </w:r>
    </w:p>
    <w:p w:rsidR="00160A60" w:rsidRPr="0036327B" w:rsidRDefault="00160A60" w:rsidP="00160A60">
      <w:pPr>
        <w:spacing w:line="360" w:lineRule="auto"/>
        <w:ind w:firstLine="540"/>
        <w:jc w:val="both"/>
        <w:rPr>
          <w:lang w:val="fr-FR"/>
        </w:rPr>
      </w:pPr>
      <w:r w:rsidRPr="0036327B">
        <w:rPr>
          <w:lang w:val="fr-FR"/>
        </w:rPr>
        <w:t xml:space="preserve">    1.1.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 </w:t>
      </w:r>
      <w:proofErr w:type="spellStart"/>
      <w:r w:rsidRPr="0036327B">
        <w:rPr>
          <w:lang w:val="fr-FR"/>
        </w:rPr>
        <w:t>garanteze</w:t>
      </w:r>
      <w:proofErr w:type="spellEnd"/>
      <w:r w:rsidRPr="0036327B">
        <w:rPr>
          <w:lang w:val="fr-FR"/>
        </w:rPr>
        <w:t xml:space="preserve">  </w:t>
      </w:r>
      <w:proofErr w:type="spellStart"/>
      <w:r w:rsidRPr="0036327B">
        <w:rPr>
          <w:lang w:val="fr-FR"/>
        </w:rPr>
        <w:t>administratorul</w:t>
      </w:r>
      <w:proofErr w:type="spellEnd"/>
      <w:r w:rsidRPr="0036327B">
        <w:rPr>
          <w:lang w:val="fr-FR"/>
        </w:rPr>
        <w:t xml:space="preserve">  - </w:t>
      </w:r>
      <w:proofErr w:type="spellStart"/>
      <w:r w:rsidRPr="0036327B">
        <w:rPr>
          <w:lang w:val="fr-FR"/>
        </w:rPr>
        <w:t>Consiliul</w:t>
      </w:r>
      <w:proofErr w:type="spellEnd"/>
      <w:r w:rsidRPr="0036327B">
        <w:rPr>
          <w:lang w:val="fr-FR"/>
        </w:rPr>
        <w:t xml:space="preserve"> Local al </w:t>
      </w:r>
      <w:proofErr w:type="spellStart"/>
      <w:r w:rsidRPr="0036327B">
        <w:rPr>
          <w:lang w:val="fr-FR"/>
        </w:rPr>
        <w:t>Comunei</w:t>
      </w:r>
      <w:proofErr w:type="spellEnd"/>
      <w:r w:rsidRPr="0036327B">
        <w:rPr>
          <w:lang w:val="fr-FR"/>
        </w:rPr>
        <w:t xml:space="preserve"> </w:t>
      </w:r>
      <w:proofErr w:type="spellStart"/>
      <w:r>
        <w:rPr>
          <w:lang w:val="fr-FR"/>
        </w:rPr>
        <w:t>Leordeni</w:t>
      </w:r>
      <w:proofErr w:type="spellEnd"/>
      <w:r w:rsidRPr="0036327B">
        <w:rPr>
          <w:lang w:val="fr-FR"/>
        </w:rPr>
        <w:t xml:space="preserve">, de </w:t>
      </w:r>
      <w:proofErr w:type="spellStart"/>
      <w:r w:rsidRPr="0036327B">
        <w:rPr>
          <w:lang w:val="fr-FR"/>
        </w:rPr>
        <w:t>evic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iune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totală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sau</w:t>
      </w:r>
      <w:proofErr w:type="spellEnd"/>
      <w:r w:rsidRPr="0036327B">
        <w:rPr>
          <w:lang w:val="fr-FR"/>
        </w:rPr>
        <w:t xml:space="preserve"> parț</w:t>
      </w:r>
      <w:proofErr w:type="spellStart"/>
      <w:r w:rsidRPr="0036327B">
        <w:rPr>
          <w:lang w:val="fr-FR"/>
        </w:rPr>
        <w:t>ială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din</w:t>
      </w:r>
      <w:proofErr w:type="spellEnd"/>
      <w:r w:rsidRPr="0036327B">
        <w:rPr>
          <w:lang w:val="fr-FR"/>
        </w:rPr>
        <w:t xml:space="preserve">  </w:t>
      </w:r>
      <w:proofErr w:type="spellStart"/>
      <w:r w:rsidRPr="0036327B">
        <w:rPr>
          <w:lang w:val="fr-FR"/>
        </w:rPr>
        <w:t>partea</w:t>
      </w:r>
      <w:proofErr w:type="spellEnd"/>
      <w:r w:rsidRPr="0036327B">
        <w:rPr>
          <w:lang w:val="fr-FR"/>
        </w:rPr>
        <w:t xml:space="preserve"> </w:t>
      </w:r>
      <w:proofErr w:type="gramStart"/>
      <w:r w:rsidRPr="0036327B">
        <w:rPr>
          <w:lang w:val="fr-FR"/>
        </w:rPr>
        <w:t>sa</w:t>
      </w:r>
      <w:proofErr w:type="gram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ori</w:t>
      </w:r>
      <w:proofErr w:type="spellEnd"/>
      <w:r w:rsidRPr="0036327B">
        <w:rPr>
          <w:lang w:val="fr-FR"/>
        </w:rPr>
        <w:t xml:space="preserve"> a terț</w:t>
      </w:r>
      <w:proofErr w:type="spellStart"/>
      <w:r w:rsidRPr="0036327B">
        <w:rPr>
          <w:lang w:val="fr-FR"/>
        </w:rPr>
        <w:t>ilor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precum</w:t>
      </w:r>
      <w:proofErr w:type="spellEnd"/>
      <w:r w:rsidRPr="0036327B">
        <w:rPr>
          <w:lang w:val="fr-FR"/>
        </w:rPr>
        <w:t xml:space="preserve"> ș</w:t>
      </w:r>
      <w:r>
        <w:rPr>
          <w:lang w:val="fr-FR"/>
        </w:rPr>
        <w:t xml:space="preserve">i de </w:t>
      </w:r>
      <w:proofErr w:type="spellStart"/>
      <w:r>
        <w:rPr>
          <w:lang w:val="fr-FR"/>
        </w:rPr>
        <w:t>viciile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ascunse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bunului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>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t xml:space="preserve">    1.2. Să nu tulbure administratorul în exercitarea drepturilor prevăzute în prezentul contract;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t xml:space="preserve">    1.3. Să notifice administratorul, cu cel putin 60 de zile, apariția oricăror împrejurări de natură să aducă atingere drepturilor acestuia.</w:t>
      </w:r>
    </w:p>
    <w:p w:rsidR="00160A60" w:rsidRPr="0036327B" w:rsidRDefault="00160A60" w:rsidP="00160A60">
      <w:pPr>
        <w:spacing w:line="360" w:lineRule="auto"/>
        <w:ind w:firstLine="540"/>
        <w:jc w:val="both"/>
        <w:rPr>
          <w:b/>
          <w:lang w:val="fr-FR"/>
        </w:rPr>
      </w:pPr>
      <w:r w:rsidRPr="0036327B">
        <w:rPr>
          <w:b/>
          <w:lang w:val="fr-FR"/>
        </w:rPr>
        <w:t xml:space="preserve"> </w:t>
      </w:r>
      <w:r w:rsidRPr="0036327B">
        <w:rPr>
          <w:b/>
          <w:lang w:val="fr-FR"/>
        </w:rPr>
        <w:tab/>
        <w:t xml:space="preserve">2. </w:t>
      </w:r>
      <w:proofErr w:type="spellStart"/>
      <w:r w:rsidRPr="0036327B">
        <w:rPr>
          <w:b/>
          <w:lang w:val="fr-FR"/>
        </w:rPr>
        <w:t>Administratorul</w:t>
      </w:r>
      <w:proofErr w:type="spellEnd"/>
      <w:r w:rsidRPr="0036327B">
        <w:rPr>
          <w:b/>
          <w:lang w:val="fr-FR"/>
        </w:rPr>
        <w:t xml:space="preserve"> – </w:t>
      </w:r>
      <w:r w:rsidRPr="0036327B">
        <w:rPr>
          <w:lang w:val="fr-FR"/>
        </w:rPr>
        <w:t xml:space="preserve"> </w:t>
      </w:r>
      <w:proofErr w:type="spellStart"/>
      <w:r w:rsidRPr="0036327B">
        <w:rPr>
          <w:b/>
          <w:lang w:val="fr-FR"/>
        </w:rPr>
        <w:t>Consiliul</w:t>
      </w:r>
      <w:proofErr w:type="spellEnd"/>
      <w:r w:rsidRPr="0036327B">
        <w:rPr>
          <w:b/>
          <w:lang w:val="fr-FR"/>
        </w:rPr>
        <w:t xml:space="preserve"> Local al </w:t>
      </w:r>
      <w:proofErr w:type="spellStart"/>
      <w:r w:rsidRPr="0036327B">
        <w:rPr>
          <w:b/>
          <w:lang w:val="fr-FR"/>
        </w:rPr>
        <w:t>Comunei</w:t>
      </w:r>
      <w:proofErr w:type="spellEnd"/>
      <w:r w:rsidRPr="0036327B">
        <w:rPr>
          <w:b/>
          <w:lang w:val="fr-FR"/>
        </w:rPr>
        <w:t xml:space="preserve"> </w:t>
      </w:r>
      <w:proofErr w:type="spellStart"/>
      <w:r w:rsidRPr="003A0FD6">
        <w:rPr>
          <w:b/>
          <w:lang w:val="fr-FR"/>
        </w:rPr>
        <w:t>Leordeni</w:t>
      </w:r>
      <w:proofErr w:type="spellEnd"/>
      <w:r w:rsidRPr="003A0FD6">
        <w:rPr>
          <w:b/>
          <w:lang w:val="fr-FR"/>
        </w:rPr>
        <w:t xml:space="preserve"> se</w:t>
      </w:r>
      <w:r w:rsidRPr="0036327B">
        <w:rPr>
          <w:b/>
          <w:lang w:val="fr-FR"/>
        </w:rPr>
        <w:t xml:space="preserve"> </w:t>
      </w:r>
      <w:proofErr w:type="spellStart"/>
      <w:r w:rsidRPr="0036327B">
        <w:rPr>
          <w:b/>
          <w:lang w:val="fr-FR"/>
        </w:rPr>
        <w:t>obligă</w:t>
      </w:r>
      <w:proofErr w:type="spellEnd"/>
      <w:r w:rsidRPr="0036327B">
        <w:rPr>
          <w:b/>
          <w:lang w:val="fr-FR"/>
        </w:rPr>
        <w:t>:</w:t>
      </w:r>
    </w:p>
    <w:p w:rsidR="00160A60" w:rsidRPr="0036327B" w:rsidRDefault="00160A60" w:rsidP="00160A60">
      <w:pPr>
        <w:spacing w:line="360" w:lineRule="auto"/>
        <w:ind w:firstLine="540"/>
        <w:jc w:val="both"/>
        <w:rPr>
          <w:lang w:val="fr-FR"/>
        </w:rPr>
      </w:pPr>
      <w:r>
        <w:rPr>
          <w:lang w:val="fr-FR"/>
        </w:rPr>
        <w:t xml:space="preserve">    2.1. </w:t>
      </w:r>
      <w:proofErr w:type="spellStart"/>
      <w:r>
        <w:rPr>
          <w:lang w:val="fr-FR"/>
        </w:rPr>
        <w:t>Să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folosească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dat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admi</w:t>
      </w:r>
      <w:r>
        <w:rPr>
          <w:lang w:val="fr-FR"/>
        </w:rPr>
        <w:t>nistrare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lui</w:t>
      </w:r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şi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numai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pentru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îndeplinirea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atribuţiilor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născute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din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prezentul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</w:t>
      </w:r>
      <w:proofErr w:type="spellEnd"/>
      <w:r w:rsidRPr="0036327B">
        <w:rPr>
          <w:lang w:val="fr-FR"/>
        </w:rPr>
        <w:t>;</w:t>
      </w:r>
    </w:p>
    <w:p w:rsidR="00160A60" w:rsidRPr="0036327B" w:rsidRDefault="00160A60" w:rsidP="00160A60">
      <w:pPr>
        <w:spacing w:line="360" w:lineRule="auto"/>
        <w:ind w:firstLine="540"/>
        <w:jc w:val="both"/>
        <w:rPr>
          <w:shd w:val="clear" w:color="auto" w:fill="FFFFFF"/>
        </w:rPr>
      </w:pPr>
      <w:r w:rsidRPr="0036327B">
        <w:rPr>
          <w:lang w:val="fr-FR"/>
        </w:rPr>
        <w:t xml:space="preserve">    2.2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r w:rsidRPr="0036327B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shd w:val="clear" w:color="auto" w:fill="FFFFFF"/>
        </w:rPr>
        <w:t>, ca un bun proprietar şi să suporte toate cheltuielile necesa</w:t>
      </w:r>
      <w:r>
        <w:rPr>
          <w:shd w:val="clear" w:color="auto" w:fill="FFFFFF"/>
        </w:rPr>
        <w:t>re  bunei funcţionări a acestuia</w:t>
      </w:r>
      <w:r w:rsidRPr="0036327B">
        <w:rPr>
          <w:shd w:val="clear" w:color="auto" w:fill="FFFFFF"/>
        </w:rPr>
        <w:t>;</w:t>
      </w:r>
    </w:p>
    <w:p w:rsidR="00160A60" w:rsidRPr="0036327B" w:rsidRDefault="00160A60" w:rsidP="00160A60">
      <w:pPr>
        <w:spacing w:line="360" w:lineRule="auto"/>
        <w:ind w:firstLine="539"/>
        <w:jc w:val="both"/>
        <w:rPr>
          <w:shd w:val="clear" w:color="auto" w:fill="FFFFFF"/>
        </w:rPr>
      </w:pPr>
      <w:r w:rsidRPr="0036327B">
        <w:rPr>
          <w:shd w:val="clear" w:color="auto" w:fill="FFFFFF"/>
        </w:rPr>
        <w:t xml:space="preserve">    2.3 Să suporte toate cheltuielile necesare pentru aducerea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 w:rsidRPr="0036327B">
        <w:rPr>
          <w:shd w:val="clear" w:color="auto" w:fill="FFFFFF"/>
        </w:rPr>
        <w:t>la starea corespunzătoare de folosin</w:t>
      </w:r>
      <w:r>
        <w:rPr>
          <w:shd w:val="clear" w:color="auto" w:fill="FFFFFF"/>
        </w:rPr>
        <w:t>ţă, în cazul degradării acestora</w:t>
      </w:r>
      <w:r w:rsidRPr="0036327B">
        <w:rPr>
          <w:shd w:val="clear" w:color="auto" w:fill="FFFFFF"/>
        </w:rPr>
        <w:t>, ca urmare a utilizării necorespunzătoare sau a neasigurării pazei;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t xml:space="preserve">    2.4. Să exploateze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 w:rsidRPr="0036327B">
        <w:t>dat în administrare ca un bun administrator, evitând distrugerea,</w:t>
      </w:r>
      <w:r>
        <w:t xml:space="preserve"> degradarea sau deteriorarea lor</w:t>
      </w:r>
      <w:r w:rsidRPr="0036327B">
        <w:t>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tab/>
        <w:t>2.5. Să nu modifice traseul drumului și să nu impună restricții de circulație fără acordul administratorului inițial al drumului;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tab/>
        <w:t>2.6. Să respecte normele de proiectare și de execuție cel puțin pentru categoria drumului care a fost preluat;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tab/>
        <w:t>2.7.Să realizeze, cu avizul administratorului inițial al drumului, autorizarea amplasamentelor și/sau acceselor la zona drumului;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tab/>
        <w:t>2.8. Să nu modifice încadrarea dumului din punctul de vedere al capacității portante, fără acordul administratorului inițial al drumului;</w:t>
      </w:r>
    </w:p>
    <w:p w:rsidR="00160A60" w:rsidRPr="0036327B" w:rsidRDefault="00160A60" w:rsidP="00160A60">
      <w:pPr>
        <w:spacing w:line="360" w:lineRule="auto"/>
        <w:ind w:firstLine="540"/>
        <w:jc w:val="both"/>
      </w:pPr>
      <w:r w:rsidRPr="0036327B">
        <w:rPr>
          <w:lang w:val="fr-FR"/>
        </w:rPr>
        <w:t xml:space="preserve">    2.9. </w:t>
      </w:r>
      <w:proofErr w:type="spellStart"/>
      <w:r w:rsidRPr="0036327B">
        <w:rPr>
          <w:lang w:val="fr-FR"/>
        </w:rPr>
        <w:t>S</w:t>
      </w:r>
      <w:r>
        <w:rPr>
          <w:lang w:val="fr-FR"/>
        </w:rPr>
        <w:t>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dat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administrare</w:t>
      </w:r>
      <w:proofErr w:type="spellEnd"/>
      <w:r w:rsidRPr="0036327B">
        <w:rPr>
          <w:lang w:val="fr-FR"/>
        </w:rPr>
        <w:t xml:space="preserve"> la </w:t>
      </w:r>
      <w:proofErr w:type="spellStart"/>
      <w:r w:rsidRPr="0036327B">
        <w:rPr>
          <w:lang w:val="fr-FR"/>
        </w:rPr>
        <w:t>încetarea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contractului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administrare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care a</w:t>
      </w:r>
      <w:r>
        <w:rPr>
          <w:lang w:val="fr-FR"/>
        </w:rPr>
        <w:t>u</w:t>
      </w:r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fost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predat</w:t>
      </w:r>
      <w:r>
        <w:rPr>
          <w:lang w:val="fr-FR"/>
        </w:rPr>
        <w:t>e</w:t>
      </w:r>
      <w:proofErr w:type="spellEnd"/>
      <w:r w:rsidRPr="0036327B">
        <w:rPr>
          <w:lang w:val="fr-FR"/>
        </w:rPr>
        <w:t xml:space="preserve"> și </w:t>
      </w:r>
      <w:proofErr w:type="spellStart"/>
      <w:r w:rsidRPr="0036327B">
        <w:rPr>
          <w:lang w:val="fr-FR"/>
        </w:rPr>
        <w:t>după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caz</w:t>
      </w:r>
      <w:proofErr w:type="spellEnd"/>
      <w:r w:rsidRPr="0036327B">
        <w:rPr>
          <w:lang w:val="fr-FR"/>
        </w:rPr>
        <w:t xml:space="preserve"> 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liber</w:t>
      </w:r>
      <w:r>
        <w:rPr>
          <w:lang w:val="fr-FR"/>
        </w:rPr>
        <w:t>e</w:t>
      </w:r>
      <w:proofErr w:type="spellEnd"/>
      <w:r w:rsidRPr="0036327B">
        <w:rPr>
          <w:lang w:val="fr-FR"/>
        </w:rPr>
        <w:t xml:space="preserve"> </w:t>
      </w:r>
      <w:proofErr w:type="gramStart"/>
      <w:r w:rsidRPr="0036327B">
        <w:rPr>
          <w:lang w:val="fr-FR"/>
        </w:rPr>
        <w:t xml:space="preserve">de </w:t>
      </w:r>
      <w:proofErr w:type="spellStart"/>
      <w:r w:rsidRPr="0036327B">
        <w:rPr>
          <w:lang w:val="fr-FR"/>
        </w:rPr>
        <w:t>orice</w:t>
      </w:r>
      <w:proofErr w:type="spellEnd"/>
      <w:proofErr w:type="gram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sarcini</w:t>
      </w:r>
      <w:proofErr w:type="spellEnd"/>
      <w:r w:rsidRPr="0036327B">
        <w:t>.</w:t>
      </w:r>
    </w:p>
    <w:p w:rsidR="00160A60" w:rsidRPr="0036327B" w:rsidRDefault="00160A60" w:rsidP="00160A60">
      <w:pPr>
        <w:spacing w:line="360" w:lineRule="auto"/>
        <w:ind w:firstLine="709"/>
        <w:jc w:val="both"/>
        <w:rPr>
          <w:b/>
          <w:lang w:val="fr-FR"/>
        </w:rPr>
      </w:pPr>
      <w:r w:rsidRPr="0036327B">
        <w:rPr>
          <w:b/>
          <w:lang w:val="fr-FR"/>
        </w:rPr>
        <w:t xml:space="preserve">3. </w:t>
      </w:r>
      <w:proofErr w:type="spellStart"/>
      <w:r w:rsidRPr="0036327B">
        <w:rPr>
          <w:b/>
          <w:lang w:val="fr-FR"/>
        </w:rPr>
        <w:t>Drepturile</w:t>
      </w:r>
      <w:proofErr w:type="spellEnd"/>
      <w:r w:rsidRPr="0036327B">
        <w:rPr>
          <w:b/>
          <w:lang w:val="fr-FR"/>
        </w:rPr>
        <w:t xml:space="preserve"> </w:t>
      </w:r>
      <w:proofErr w:type="spellStart"/>
      <w:r w:rsidRPr="0036327B">
        <w:rPr>
          <w:b/>
          <w:lang w:val="fr-FR"/>
        </w:rPr>
        <w:t>proprietarului</w:t>
      </w:r>
      <w:proofErr w:type="spellEnd"/>
      <w:r w:rsidRPr="0036327B">
        <w:rPr>
          <w:b/>
          <w:lang w:val="fr-FR"/>
        </w:rPr>
        <w:t>:</w:t>
      </w:r>
    </w:p>
    <w:p w:rsidR="00160A60" w:rsidRPr="0036327B" w:rsidRDefault="00160A60" w:rsidP="00160A60">
      <w:pPr>
        <w:spacing w:line="360" w:lineRule="auto"/>
        <w:ind w:firstLine="709"/>
        <w:jc w:val="both"/>
        <w:rPr>
          <w:lang w:val="fr-FR"/>
        </w:rPr>
      </w:pPr>
      <w:r w:rsidRPr="0036327B">
        <w:rPr>
          <w:lang w:val="fr-FR"/>
        </w:rPr>
        <w:t xml:space="preserve">3.1.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urmărească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îndeplinirea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obligaţiilor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asumate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către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administrator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prin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prezentul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09"/>
        <w:jc w:val="both"/>
      </w:pPr>
      <w:r w:rsidRPr="0036327B">
        <w:t xml:space="preserve">3.2. Să inspecteze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 w:rsidRPr="0036327B">
        <w:t>administrat;</w:t>
      </w:r>
    </w:p>
    <w:p w:rsidR="00160A60" w:rsidRDefault="00160A60" w:rsidP="00160A60">
      <w:pPr>
        <w:spacing w:line="360" w:lineRule="auto"/>
        <w:ind w:firstLine="709"/>
        <w:jc w:val="both"/>
      </w:pPr>
    </w:p>
    <w:p w:rsidR="00160A60" w:rsidRDefault="00160A60" w:rsidP="00160A60">
      <w:pPr>
        <w:spacing w:line="360" w:lineRule="auto"/>
        <w:ind w:firstLine="709"/>
        <w:jc w:val="both"/>
      </w:pPr>
    </w:p>
    <w:p w:rsidR="00160A60" w:rsidRDefault="00160A60" w:rsidP="00160A60">
      <w:pPr>
        <w:spacing w:line="360" w:lineRule="auto"/>
        <w:ind w:firstLine="709"/>
        <w:jc w:val="both"/>
      </w:pPr>
    </w:p>
    <w:p w:rsidR="00160A60" w:rsidRDefault="00160A60" w:rsidP="00160A60">
      <w:pPr>
        <w:spacing w:line="360" w:lineRule="auto"/>
        <w:ind w:firstLine="709"/>
        <w:jc w:val="both"/>
      </w:pPr>
    </w:p>
    <w:p w:rsidR="00160A60" w:rsidRPr="0036327B" w:rsidRDefault="00160A60" w:rsidP="00160A60">
      <w:pPr>
        <w:spacing w:line="360" w:lineRule="auto"/>
        <w:ind w:firstLine="709"/>
        <w:jc w:val="both"/>
      </w:pPr>
      <w:r w:rsidRPr="0036327B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160A60" w:rsidRPr="0036327B" w:rsidRDefault="00160A60" w:rsidP="00160A60">
      <w:pPr>
        <w:spacing w:line="360" w:lineRule="auto"/>
        <w:ind w:firstLine="540"/>
        <w:jc w:val="both"/>
        <w:rPr>
          <w:lang w:val="fr-FR"/>
        </w:rPr>
      </w:pPr>
      <w:r w:rsidRPr="0036327B">
        <w:rPr>
          <w:lang w:val="fr-FR"/>
        </w:rPr>
        <w:t xml:space="preserve">   3.4.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primească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 xml:space="preserve">la </w:t>
      </w:r>
      <w:proofErr w:type="spellStart"/>
      <w:r>
        <w:rPr>
          <w:lang w:val="fr-FR"/>
        </w:rPr>
        <w:t>încetarea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care a </w:t>
      </w:r>
      <w:proofErr w:type="spellStart"/>
      <w:r w:rsidRPr="0036327B">
        <w:rPr>
          <w:lang w:val="fr-FR"/>
        </w:rPr>
        <w:t>fost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predat</w:t>
      </w:r>
      <w:proofErr w:type="spellEnd"/>
      <w:r w:rsidRPr="0036327B">
        <w:rPr>
          <w:lang w:val="fr-FR"/>
        </w:rPr>
        <w:t xml:space="preserve"> și </w:t>
      </w:r>
      <w:proofErr w:type="spellStart"/>
      <w:r w:rsidRPr="0036327B">
        <w:rPr>
          <w:lang w:val="fr-FR"/>
        </w:rPr>
        <w:t>după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caz</w:t>
      </w:r>
      <w:proofErr w:type="spellEnd"/>
      <w:r w:rsidRPr="0036327B">
        <w:rPr>
          <w:lang w:val="fr-FR"/>
        </w:rPr>
        <w:t xml:space="preserve"> 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acestuia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b/>
        </w:rPr>
      </w:pPr>
      <w:r w:rsidRPr="0036327B">
        <w:rPr>
          <w:b/>
        </w:rPr>
        <w:t>4. Drepturile administratorului:</w:t>
      </w:r>
    </w:p>
    <w:p w:rsidR="00160A60" w:rsidRPr="0036327B" w:rsidRDefault="00160A60" w:rsidP="00160A60">
      <w:pPr>
        <w:spacing w:line="360" w:lineRule="auto"/>
        <w:ind w:firstLine="720"/>
        <w:jc w:val="both"/>
      </w:pPr>
      <w:r w:rsidRPr="0036327B">
        <w:t xml:space="preserve">4.1. Să administreze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 w:rsidRPr="0036327B">
        <w:t>în condiţiile legii și în concordanță cu art. 2 din prezentul contract.</w:t>
      </w:r>
    </w:p>
    <w:p w:rsidR="00160A60" w:rsidRPr="0036327B" w:rsidRDefault="00160A60" w:rsidP="00160A60">
      <w:pPr>
        <w:spacing w:line="360" w:lineRule="auto"/>
        <w:ind w:firstLine="720"/>
        <w:jc w:val="both"/>
      </w:pPr>
    </w:p>
    <w:p w:rsidR="00160A60" w:rsidRPr="0036327B" w:rsidRDefault="00160A60" w:rsidP="00160A60">
      <w:pPr>
        <w:spacing w:line="360" w:lineRule="auto"/>
        <w:jc w:val="both"/>
        <w:rPr>
          <w:i/>
          <w:u w:val="single"/>
          <w:lang w:val="fr-FR"/>
        </w:rPr>
      </w:pPr>
      <w:r w:rsidRPr="0036327B">
        <w:rPr>
          <w:i/>
          <w:lang w:val="fr-FR"/>
        </w:rPr>
        <w:t xml:space="preserve">            </w:t>
      </w:r>
      <w:r w:rsidRPr="0036327B">
        <w:rPr>
          <w:b/>
          <w:i/>
          <w:u w:val="single"/>
          <w:lang w:val="fr-FR"/>
        </w:rPr>
        <w:t xml:space="preserve">V. </w:t>
      </w:r>
      <w:proofErr w:type="spellStart"/>
      <w:r w:rsidRPr="0036327B">
        <w:rPr>
          <w:b/>
          <w:i/>
          <w:u w:val="single"/>
          <w:lang w:val="fr-FR"/>
        </w:rPr>
        <w:t>Cesiunea</w:t>
      </w:r>
      <w:proofErr w:type="spellEnd"/>
      <w:r w:rsidRPr="0036327B">
        <w:rPr>
          <w:b/>
          <w:i/>
          <w:u w:val="single"/>
          <w:lang w:val="fr-FR"/>
        </w:rPr>
        <w:t xml:space="preserve"> </w:t>
      </w:r>
      <w:proofErr w:type="spellStart"/>
      <w:r w:rsidRPr="0036327B">
        <w:rPr>
          <w:b/>
          <w:i/>
          <w:u w:val="single"/>
          <w:lang w:val="fr-FR"/>
        </w:rPr>
        <w:t>contractului</w:t>
      </w:r>
      <w:proofErr w:type="spellEnd"/>
      <w:r w:rsidRPr="0036327B">
        <w:rPr>
          <w:i/>
          <w:u w:val="single"/>
          <w:lang w:val="fr-FR"/>
        </w:rPr>
        <w:t>:</w:t>
      </w:r>
    </w:p>
    <w:p w:rsidR="00160A60" w:rsidRPr="0036327B" w:rsidRDefault="00160A60" w:rsidP="00160A60">
      <w:pPr>
        <w:spacing w:line="360" w:lineRule="auto"/>
        <w:jc w:val="both"/>
        <w:rPr>
          <w:lang w:val="fr-FR"/>
        </w:rPr>
      </w:pPr>
      <w:r w:rsidRPr="0036327B">
        <w:rPr>
          <w:b/>
          <w:lang w:val="fr-FR"/>
        </w:rPr>
        <w:t xml:space="preserve">           1. </w:t>
      </w:r>
      <w:proofErr w:type="spellStart"/>
      <w:r w:rsidRPr="0036327B">
        <w:rPr>
          <w:lang w:val="fr-FR"/>
        </w:rPr>
        <w:t>Cesiunea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contractului</w:t>
      </w:r>
      <w:proofErr w:type="spellEnd"/>
      <w:r w:rsidRPr="0036327B">
        <w:rPr>
          <w:lang w:val="fr-FR"/>
        </w:rPr>
        <w:t xml:space="preserve"> este </w:t>
      </w:r>
      <w:proofErr w:type="spellStart"/>
      <w:r w:rsidRPr="0036327B">
        <w:rPr>
          <w:lang w:val="fr-FR"/>
        </w:rPr>
        <w:t>interzisă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jc w:val="both"/>
        <w:rPr>
          <w:lang w:val="fr-FR"/>
        </w:rPr>
      </w:pPr>
    </w:p>
    <w:p w:rsidR="00160A60" w:rsidRPr="0036327B" w:rsidRDefault="00160A60" w:rsidP="00160A60">
      <w:pPr>
        <w:spacing w:line="360" w:lineRule="auto"/>
        <w:jc w:val="both"/>
        <w:rPr>
          <w:b/>
          <w:i/>
          <w:u w:val="single"/>
          <w:lang w:val="fr-FR"/>
        </w:rPr>
      </w:pPr>
      <w:r w:rsidRPr="0036327B">
        <w:rPr>
          <w:b/>
          <w:lang w:val="fr-FR"/>
        </w:rPr>
        <w:t xml:space="preserve"> </w:t>
      </w:r>
      <w:r w:rsidRPr="0036327B">
        <w:rPr>
          <w:b/>
          <w:lang w:val="fr-FR"/>
        </w:rPr>
        <w:tab/>
      </w:r>
      <w:r w:rsidRPr="0036327B">
        <w:rPr>
          <w:b/>
          <w:i/>
          <w:u w:val="single"/>
          <w:lang w:val="fr-FR"/>
        </w:rPr>
        <w:t xml:space="preserve">VI. </w:t>
      </w:r>
      <w:proofErr w:type="spellStart"/>
      <w:r w:rsidRPr="0036327B">
        <w:rPr>
          <w:b/>
          <w:i/>
          <w:u w:val="single"/>
          <w:lang w:val="fr-FR"/>
        </w:rPr>
        <w:t>Încetarea</w:t>
      </w:r>
      <w:proofErr w:type="spellEnd"/>
      <w:r w:rsidRPr="0036327B">
        <w:rPr>
          <w:b/>
          <w:i/>
          <w:u w:val="single"/>
          <w:lang w:val="fr-FR"/>
        </w:rPr>
        <w:t xml:space="preserve"> </w:t>
      </w:r>
      <w:proofErr w:type="spellStart"/>
      <w:r w:rsidRPr="0036327B">
        <w:rPr>
          <w:b/>
          <w:i/>
          <w:u w:val="single"/>
          <w:lang w:val="fr-FR"/>
        </w:rPr>
        <w:t>contractului</w:t>
      </w:r>
      <w:proofErr w:type="spellEnd"/>
      <w:r w:rsidRPr="0036327B">
        <w:rPr>
          <w:b/>
          <w:i/>
          <w:u w:val="single"/>
          <w:lang w:val="fr-FR"/>
        </w:rPr>
        <w:t xml:space="preserve"> </w:t>
      </w:r>
      <w:proofErr w:type="gramStart"/>
      <w:r w:rsidRPr="0036327B">
        <w:rPr>
          <w:b/>
          <w:i/>
          <w:u w:val="single"/>
          <w:lang w:val="fr-FR"/>
        </w:rPr>
        <w:t xml:space="preserve">de </w:t>
      </w:r>
      <w:proofErr w:type="spellStart"/>
      <w:r w:rsidRPr="0036327B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36327B">
        <w:rPr>
          <w:b/>
          <w:i/>
          <w:u w:val="single"/>
        </w:rPr>
        <w:t>:</w:t>
      </w:r>
    </w:p>
    <w:p w:rsidR="00160A60" w:rsidRPr="0036327B" w:rsidRDefault="00160A60" w:rsidP="00160A60">
      <w:pPr>
        <w:spacing w:line="360" w:lineRule="auto"/>
        <w:jc w:val="both"/>
        <w:rPr>
          <w:i/>
        </w:rPr>
      </w:pPr>
      <w:r w:rsidRPr="0036327B">
        <w:rPr>
          <w:b/>
          <w:lang w:val="fr-FR"/>
        </w:rPr>
        <w:tab/>
      </w:r>
      <w:proofErr w:type="spellStart"/>
      <w:r w:rsidRPr="0036327B">
        <w:rPr>
          <w:i/>
          <w:lang w:val="fr-FR"/>
        </w:rPr>
        <w:t>Prezentul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contract</w:t>
      </w:r>
      <w:proofErr w:type="spellEnd"/>
      <w:r w:rsidRPr="0036327B">
        <w:rPr>
          <w:i/>
          <w:lang w:val="fr-FR"/>
        </w:rPr>
        <w:t xml:space="preserve"> </w:t>
      </w:r>
      <w:proofErr w:type="gramStart"/>
      <w:r w:rsidRPr="0036327B">
        <w:rPr>
          <w:i/>
          <w:lang w:val="fr-FR"/>
        </w:rPr>
        <w:t xml:space="preserve">de </w:t>
      </w:r>
      <w:proofErr w:type="spellStart"/>
      <w:r w:rsidRPr="0036327B">
        <w:rPr>
          <w:i/>
          <w:lang w:val="fr-FR"/>
        </w:rPr>
        <w:t>administrare</w:t>
      </w:r>
      <w:proofErr w:type="spellEnd"/>
      <w:proofErr w:type="gram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încetează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în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următoarele</w:t>
      </w:r>
      <w:proofErr w:type="spellEnd"/>
      <w:r w:rsidRPr="0036327B">
        <w:rPr>
          <w:i/>
          <w:lang w:val="fr-FR"/>
        </w:rPr>
        <w:t xml:space="preserve"> situații</w:t>
      </w:r>
      <w:r w:rsidRPr="0036327B">
        <w:rPr>
          <w:i/>
        </w:rPr>
        <w:t>:</w:t>
      </w:r>
    </w:p>
    <w:p w:rsidR="00160A60" w:rsidRPr="0036327B" w:rsidRDefault="00160A60" w:rsidP="00160A60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6327B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160A60" w:rsidRPr="0036327B" w:rsidRDefault="00160A60" w:rsidP="00160A60">
      <w:pPr>
        <w:spacing w:line="360" w:lineRule="auto"/>
        <w:ind w:firstLine="720"/>
        <w:jc w:val="both"/>
      </w:pPr>
      <w:r w:rsidRPr="0036327B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160A60" w:rsidRPr="0036327B" w:rsidRDefault="00160A60" w:rsidP="00160A60">
      <w:pPr>
        <w:spacing w:line="360" w:lineRule="auto"/>
        <w:ind w:firstLine="720"/>
        <w:jc w:val="both"/>
      </w:pPr>
      <w:r w:rsidRPr="0036327B">
        <w:t xml:space="preserve">3. La dispariția, dintr-o cauză de forță majoră, a </w:t>
      </w:r>
      <w:proofErr w:type="spellStart"/>
      <w:r>
        <w:rPr>
          <w:lang w:val="fr-FR"/>
        </w:rPr>
        <w:t>bunului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 w:rsidRPr="0036327B">
        <w:t>dat în administrare sau în cazul imposibilității obiective a administratorului de al exploata, prin renunțare la contract fără plata unei despăgubiri;</w:t>
      </w:r>
    </w:p>
    <w:p w:rsidR="00160A60" w:rsidRPr="0036327B" w:rsidRDefault="00160A60" w:rsidP="00160A60">
      <w:pPr>
        <w:spacing w:line="360" w:lineRule="auto"/>
        <w:ind w:firstLine="720"/>
        <w:jc w:val="both"/>
      </w:pPr>
      <w:r w:rsidRPr="0036327B">
        <w:t>4. Prin revocarea dreptului de administrare;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lang w:val="fr-FR"/>
        </w:rPr>
      </w:pPr>
      <w:r w:rsidRPr="0036327B">
        <w:t xml:space="preserve">5. Prin încetarea dreptului de proprietate publică </w:t>
      </w:r>
      <w:r>
        <w:t xml:space="preserve">a Județului Argeș asupra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>
        <w:rPr>
          <w:lang w:val="fr-FR"/>
        </w:rPr>
        <w:t xml:space="preserve">ce face </w:t>
      </w:r>
      <w:proofErr w:type="spellStart"/>
      <w:r w:rsidRPr="0036327B">
        <w:rPr>
          <w:lang w:val="fr-FR"/>
        </w:rPr>
        <w:t>obiectul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prezentului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lang w:val="fr-FR"/>
        </w:rPr>
      </w:pPr>
    </w:p>
    <w:p w:rsidR="00160A60" w:rsidRPr="0036327B" w:rsidRDefault="00160A60" w:rsidP="00160A60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36327B">
        <w:rPr>
          <w:b/>
          <w:i/>
          <w:u w:val="single"/>
          <w:lang w:val="fr-FR"/>
        </w:rPr>
        <w:t xml:space="preserve">VII. </w:t>
      </w:r>
      <w:proofErr w:type="spellStart"/>
      <w:r w:rsidRPr="0036327B">
        <w:rPr>
          <w:b/>
          <w:i/>
          <w:u w:val="single"/>
          <w:lang w:val="fr-FR"/>
        </w:rPr>
        <w:t>Răspunderea</w:t>
      </w:r>
      <w:proofErr w:type="spellEnd"/>
      <w:r w:rsidRPr="0036327B">
        <w:rPr>
          <w:b/>
          <w:i/>
          <w:u w:val="single"/>
          <w:lang w:val="fr-FR"/>
        </w:rPr>
        <w:t xml:space="preserve"> </w:t>
      </w:r>
      <w:proofErr w:type="spellStart"/>
      <w:r w:rsidRPr="0036327B">
        <w:rPr>
          <w:b/>
          <w:i/>
          <w:u w:val="single"/>
          <w:lang w:val="fr-FR"/>
        </w:rPr>
        <w:t>contractuală</w:t>
      </w:r>
      <w:proofErr w:type="spellEnd"/>
      <w:r w:rsidRPr="0036327B">
        <w:rPr>
          <w:b/>
          <w:i/>
          <w:u w:val="single"/>
          <w:lang w:val="fr-FR"/>
        </w:rPr>
        <w:t>: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t xml:space="preserve">1. </w:t>
      </w:r>
      <w:proofErr w:type="spellStart"/>
      <w:r w:rsidRPr="0036327B">
        <w:rPr>
          <w:lang w:val="fr-FR"/>
        </w:rPr>
        <w:t>Pentru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nerespectarea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totală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sau</w:t>
      </w:r>
      <w:proofErr w:type="spellEnd"/>
      <w:r w:rsidRPr="0036327B">
        <w:rPr>
          <w:lang w:val="fr-FR"/>
        </w:rPr>
        <w:t xml:space="preserve"> parț</w:t>
      </w:r>
      <w:proofErr w:type="spellStart"/>
      <w:r w:rsidRPr="0036327B">
        <w:rPr>
          <w:lang w:val="fr-FR"/>
        </w:rPr>
        <w:t>ială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ori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pentru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executarea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defectuoasă</w:t>
      </w:r>
      <w:proofErr w:type="spellEnd"/>
      <w:r w:rsidRPr="0036327B">
        <w:rPr>
          <w:lang w:val="fr-FR"/>
        </w:rPr>
        <w:t xml:space="preserve"> a </w:t>
      </w:r>
      <w:proofErr w:type="spellStart"/>
      <w:r w:rsidRPr="0036327B">
        <w:rPr>
          <w:lang w:val="fr-FR"/>
        </w:rPr>
        <w:t>vreuneia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dintre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clauzele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contractuale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partea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vinovată</w:t>
      </w:r>
      <w:proofErr w:type="spellEnd"/>
      <w:r w:rsidRPr="0036327B">
        <w:rPr>
          <w:lang w:val="fr-FR"/>
        </w:rPr>
        <w:t xml:space="preserve"> se </w:t>
      </w:r>
      <w:proofErr w:type="spellStart"/>
      <w:r w:rsidRPr="0036327B">
        <w:rPr>
          <w:lang w:val="fr-FR"/>
        </w:rPr>
        <w:t>obligă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plătească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daune</w:t>
      </w:r>
      <w:proofErr w:type="spellEnd"/>
      <w:r w:rsidRPr="0036327B">
        <w:rPr>
          <w:lang w:val="fr-FR"/>
        </w:rPr>
        <w:t>-</w:t>
      </w:r>
      <w:proofErr w:type="spellStart"/>
      <w:r w:rsidRPr="0036327B">
        <w:rPr>
          <w:lang w:val="fr-FR"/>
        </w:rPr>
        <w:t>interese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calculate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baza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valorii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pagubelor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provocate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sau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remedieze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defec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iunile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provocate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din</w:t>
      </w:r>
      <w:proofErr w:type="spellEnd"/>
      <w:r w:rsidRPr="0036327B">
        <w:rPr>
          <w:lang w:val="fr-FR"/>
        </w:rPr>
        <w:t xml:space="preserve"> vina sa </w:t>
      </w:r>
      <w:proofErr w:type="spellStart"/>
      <w:r w:rsidRPr="0036327B">
        <w:rPr>
          <w:lang w:val="fr-FR"/>
        </w:rPr>
        <w:t>constatată</w:t>
      </w:r>
      <w:proofErr w:type="spellEnd"/>
      <w:r w:rsidRPr="0036327B">
        <w:rPr>
          <w:lang w:val="fr-FR"/>
        </w:rPr>
        <w:t xml:space="preserve"> și </w:t>
      </w:r>
      <w:proofErr w:type="spellStart"/>
      <w:r w:rsidRPr="0036327B">
        <w:rPr>
          <w:lang w:val="fr-FR"/>
        </w:rPr>
        <w:t>dovedită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pe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cheltuiala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proprie</w:t>
      </w:r>
      <w:proofErr w:type="spellEnd"/>
      <w:r w:rsidRPr="0036327B">
        <w:rPr>
          <w:lang w:val="fr-FR"/>
        </w:rPr>
        <w:t xml:space="preserve">, in </w:t>
      </w:r>
      <w:proofErr w:type="spellStart"/>
      <w:r w:rsidRPr="0036327B">
        <w:rPr>
          <w:lang w:val="fr-FR"/>
        </w:rPr>
        <w:t>cel</w:t>
      </w:r>
      <w:proofErr w:type="spellEnd"/>
      <w:r w:rsidRPr="0036327B">
        <w:rPr>
          <w:lang w:val="fr-FR"/>
        </w:rPr>
        <w:t xml:space="preserve"> mai </w:t>
      </w:r>
      <w:proofErr w:type="spellStart"/>
      <w:r w:rsidRPr="0036327B">
        <w:rPr>
          <w:lang w:val="fr-FR"/>
        </w:rPr>
        <w:t>scurt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timp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posibil</w:t>
      </w:r>
      <w:proofErr w:type="spellEnd"/>
      <w:r w:rsidRPr="0036327B">
        <w:rPr>
          <w:lang w:val="fr-FR"/>
        </w:rPr>
        <w:t>.</w:t>
      </w:r>
    </w:p>
    <w:p w:rsidR="00160A60" w:rsidRDefault="00160A60" w:rsidP="00160A60">
      <w:pPr>
        <w:spacing w:line="360" w:lineRule="auto"/>
        <w:ind w:firstLine="708"/>
        <w:jc w:val="both"/>
        <w:rPr>
          <w:b/>
          <w:lang w:val="fr-FR"/>
        </w:rPr>
      </w:pPr>
    </w:p>
    <w:p w:rsidR="00160A60" w:rsidRDefault="00160A60" w:rsidP="00160A60">
      <w:pPr>
        <w:spacing w:line="360" w:lineRule="auto"/>
        <w:ind w:firstLine="708"/>
        <w:jc w:val="both"/>
        <w:rPr>
          <w:b/>
          <w:lang w:val="fr-FR"/>
        </w:rPr>
      </w:pPr>
    </w:p>
    <w:p w:rsidR="00160A60" w:rsidRDefault="00160A60" w:rsidP="00160A60">
      <w:pPr>
        <w:spacing w:line="360" w:lineRule="auto"/>
        <w:jc w:val="both"/>
        <w:rPr>
          <w:b/>
          <w:lang w:val="fr-FR"/>
        </w:rPr>
      </w:pPr>
    </w:p>
    <w:p w:rsidR="00160A60" w:rsidRPr="0036327B" w:rsidRDefault="00160A60" w:rsidP="00160A60">
      <w:pPr>
        <w:spacing w:line="360" w:lineRule="auto"/>
        <w:ind w:firstLine="708"/>
        <w:jc w:val="both"/>
        <w:rPr>
          <w:b/>
          <w:lang w:val="fr-FR"/>
        </w:rPr>
      </w:pPr>
    </w:p>
    <w:p w:rsidR="00160A60" w:rsidRPr="0036327B" w:rsidRDefault="00160A60" w:rsidP="00160A60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36327B">
        <w:rPr>
          <w:b/>
          <w:lang w:val="fr-FR"/>
        </w:rPr>
        <w:lastRenderedPageBreak/>
        <w:t xml:space="preserve"> </w:t>
      </w:r>
      <w:r w:rsidRPr="0036327B">
        <w:rPr>
          <w:b/>
          <w:i/>
          <w:u w:val="single"/>
          <w:lang w:val="fr-FR"/>
        </w:rPr>
        <w:t xml:space="preserve">VIII. Forța </w:t>
      </w:r>
      <w:proofErr w:type="spellStart"/>
      <w:r w:rsidRPr="0036327B">
        <w:rPr>
          <w:b/>
          <w:i/>
          <w:u w:val="single"/>
          <w:lang w:val="fr-FR"/>
        </w:rPr>
        <w:t>majoră</w:t>
      </w:r>
      <w:proofErr w:type="spellEnd"/>
      <w:r w:rsidRPr="0036327B">
        <w:rPr>
          <w:i/>
          <w:u w:val="single"/>
          <w:lang w:val="fr-FR"/>
        </w:rPr>
        <w:t>: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lang w:val="fr-FR"/>
        </w:rPr>
      </w:pPr>
      <w:r w:rsidRPr="0036327B">
        <w:rPr>
          <w:lang w:val="fr-FR"/>
        </w:rPr>
        <w:t xml:space="preserve">1. </w:t>
      </w:r>
      <w:proofErr w:type="spellStart"/>
      <w:r w:rsidRPr="0036327B">
        <w:rPr>
          <w:lang w:val="fr-FR"/>
        </w:rPr>
        <w:t>Orice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împrejurare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independentă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voin</w:t>
      </w:r>
      <w:proofErr w:type="spellEnd"/>
      <w:r w:rsidRPr="0036327B">
        <w:rPr>
          <w:lang w:val="fr-FR"/>
        </w:rPr>
        <w:t xml:space="preserve">ța </w:t>
      </w:r>
      <w:proofErr w:type="spellStart"/>
      <w:r w:rsidRPr="0036327B">
        <w:rPr>
          <w:lang w:val="fr-FR"/>
        </w:rPr>
        <w:t>păr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ilor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intervenită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după</w:t>
      </w:r>
      <w:proofErr w:type="spellEnd"/>
      <w:r w:rsidRPr="0036327B">
        <w:rPr>
          <w:lang w:val="fr-FR"/>
        </w:rPr>
        <w:t xml:space="preserve"> data </w:t>
      </w:r>
      <w:proofErr w:type="spellStart"/>
      <w:r w:rsidRPr="0036327B">
        <w:rPr>
          <w:lang w:val="fr-FR"/>
        </w:rPr>
        <w:t>semnării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contractului</w:t>
      </w:r>
      <w:proofErr w:type="spellEnd"/>
      <w:r w:rsidRPr="0036327B">
        <w:rPr>
          <w:lang w:val="fr-FR"/>
        </w:rPr>
        <w:t xml:space="preserve"> care </w:t>
      </w:r>
      <w:proofErr w:type="spellStart"/>
      <w:r w:rsidRPr="0036327B">
        <w:rPr>
          <w:lang w:val="fr-FR"/>
        </w:rPr>
        <w:t>împiedică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executarea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acestuia</w:t>
      </w:r>
      <w:proofErr w:type="spellEnd"/>
      <w:r w:rsidRPr="0036327B">
        <w:rPr>
          <w:lang w:val="fr-FR"/>
        </w:rPr>
        <w:t xml:space="preserve">, este </w:t>
      </w:r>
      <w:proofErr w:type="spellStart"/>
      <w:r w:rsidRPr="0036327B">
        <w:rPr>
          <w:lang w:val="fr-FR"/>
        </w:rPr>
        <w:t>considerată</w:t>
      </w:r>
      <w:proofErr w:type="spellEnd"/>
      <w:r w:rsidRPr="0036327B">
        <w:rPr>
          <w:lang w:val="fr-FR"/>
        </w:rPr>
        <w:t xml:space="preserve"> forță </w:t>
      </w:r>
      <w:proofErr w:type="spellStart"/>
      <w:r w:rsidRPr="0036327B">
        <w:rPr>
          <w:lang w:val="fr-FR"/>
        </w:rPr>
        <w:t>majoră</w:t>
      </w:r>
      <w:proofErr w:type="spellEnd"/>
      <w:r w:rsidRPr="0036327B">
        <w:rPr>
          <w:lang w:val="fr-FR"/>
        </w:rPr>
        <w:t xml:space="preserve"> și </w:t>
      </w:r>
      <w:proofErr w:type="spellStart"/>
      <w:r w:rsidRPr="0036327B">
        <w:rPr>
          <w:lang w:val="fr-FR"/>
        </w:rPr>
        <w:t>exonerează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răspundere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partea</w:t>
      </w:r>
      <w:proofErr w:type="spellEnd"/>
      <w:r w:rsidRPr="0036327B">
        <w:rPr>
          <w:lang w:val="fr-FR"/>
        </w:rPr>
        <w:t xml:space="preserve"> care o </w:t>
      </w:r>
      <w:proofErr w:type="spellStart"/>
      <w:r w:rsidRPr="0036327B">
        <w:rPr>
          <w:lang w:val="fr-FR"/>
        </w:rPr>
        <w:t>invocă</w:t>
      </w:r>
      <w:proofErr w:type="spellEnd"/>
      <w:r w:rsidRPr="0036327B">
        <w:rPr>
          <w:lang w:val="fr-FR"/>
        </w:rPr>
        <w:t xml:space="preserve">. </w:t>
      </w:r>
      <w:proofErr w:type="spellStart"/>
      <w:r w:rsidRPr="0036327B">
        <w:rPr>
          <w:lang w:val="fr-FR"/>
        </w:rPr>
        <w:t>Sunt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considerate</w:t>
      </w:r>
      <w:proofErr w:type="spellEnd"/>
      <w:r w:rsidRPr="0036327B">
        <w:rPr>
          <w:lang w:val="fr-FR"/>
        </w:rPr>
        <w:t xml:space="preserve"> ca forță </w:t>
      </w:r>
      <w:proofErr w:type="spellStart"/>
      <w:r w:rsidRPr="0036327B">
        <w:rPr>
          <w:lang w:val="fr-FR"/>
        </w:rPr>
        <w:t>majoră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sensul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acestei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clauze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împrejurări</w:t>
      </w:r>
      <w:proofErr w:type="spellEnd"/>
      <w:r w:rsidRPr="0036327B">
        <w:rPr>
          <w:lang w:val="fr-FR"/>
        </w:rPr>
        <w:t xml:space="preserve"> ca : </w:t>
      </w:r>
      <w:proofErr w:type="spellStart"/>
      <w:r w:rsidRPr="0036327B">
        <w:rPr>
          <w:lang w:val="fr-FR"/>
        </w:rPr>
        <w:t>război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cutremur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marile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inunda</w:t>
      </w:r>
      <w:proofErr w:type="spellEnd"/>
      <w:r w:rsidRPr="0036327B">
        <w:rPr>
          <w:lang w:val="fr-FR"/>
        </w:rPr>
        <w:t>ții, embargo.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t xml:space="preserve">2. </w:t>
      </w:r>
      <w:proofErr w:type="spellStart"/>
      <w:r w:rsidRPr="0036327B">
        <w:rPr>
          <w:lang w:val="fr-FR"/>
        </w:rPr>
        <w:t>Partea</w:t>
      </w:r>
      <w:proofErr w:type="spellEnd"/>
      <w:r w:rsidRPr="0036327B">
        <w:rPr>
          <w:lang w:val="fr-FR"/>
        </w:rPr>
        <w:t xml:space="preserve"> care </w:t>
      </w:r>
      <w:proofErr w:type="spellStart"/>
      <w:r w:rsidRPr="0036327B">
        <w:rPr>
          <w:lang w:val="fr-FR"/>
        </w:rPr>
        <w:t>invocă</w:t>
      </w:r>
      <w:proofErr w:type="spellEnd"/>
      <w:r w:rsidRPr="0036327B">
        <w:rPr>
          <w:lang w:val="fr-FR"/>
        </w:rPr>
        <w:t xml:space="preserve"> forța </w:t>
      </w:r>
      <w:proofErr w:type="spellStart"/>
      <w:r w:rsidRPr="0036327B">
        <w:rPr>
          <w:lang w:val="fr-FR"/>
        </w:rPr>
        <w:t>majoră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trebuie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anun</w:t>
      </w:r>
      <w:proofErr w:type="spellEnd"/>
      <w:r w:rsidRPr="0036327B">
        <w:rPr>
          <w:lang w:val="fr-FR"/>
        </w:rPr>
        <w:t xml:space="preserve">țe </w:t>
      </w:r>
      <w:proofErr w:type="spellStart"/>
      <w:r w:rsidRPr="0036327B">
        <w:rPr>
          <w:lang w:val="fr-FR"/>
        </w:rPr>
        <w:t>cealaltă</w:t>
      </w:r>
      <w:proofErr w:type="spellEnd"/>
      <w:r w:rsidRPr="0036327B">
        <w:rPr>
          <w:lang w:val="fr-FR"/>
        </w:rPr>
        <w:t xml:space="preserve"> parte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termen</w:t>
      </w:r>
      <w:proofErr w:type="spellEnd"/>
      <w:r w:rsidRPr="0036327B">
        <w:rPr>
          <w:lang w:val="fr-FR"/>
        </w:rPr>
        <w:t xml:space="preserve"> de 5 </w:t>
      </w:r>
      <w:proofErr w:type="spellStart"/>
      <w:r w:rsidRPr="0036327B">
        <w:rPr>
          <w:lang w:val="fr-FR"/>
        </w:rPr>
        <w:t>zile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calendaristice</w:t>
      </w:r>
      <w:proofErr w:type="spellEnd"/>
      <w:r w:rsidRPr="0036327B">
        <w:rPr>
          <w:lang w:val="fr-FR"/>
        </w:rPr>
        <w:t xml:space="preserve">, de la data </w:t>
      </w:r>
      <w:proofErr w:type="spellStart"/>
      <w:r w:rsidRPr="0036327B">
        <w:rPr>
          <w:lang w:val="fr-FR"/>
        </w:rPr>
        <w:t>apari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iei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respectivului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caz</w:t>
      </w:r>
      <w:proofErr w:type="spellEnd"/>
      <w:r w:rsidRPr="0036327B">
        <w:rPr>
          <w:lang w:val="fr-FR"/>
        </w:rPr>
        <w:t xml:space="preserve"> de forță </w:t>
      </w:r>
      <w:proofErr w:type="spellStart"/>
      <w:r w:rsidRPr="0036327B">
        <w:rPr>
          <w:lang w:val="fr-FR"/>
        </w:rPr>
        <w:t>majoră</w:t>
      </w:r>
      <w:proofErr w:type="spellEnd"/>
      <w:r w:rsidRPr="0036327B">
        <w:rPr>
          <w:lang w:val="fr-FR"/>
        </w:rPr>
        <w:t xml:space="preserve"> și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prezinte</w:t>
      </w:r>
      <w:proofErr w:type="spellEnd"/>
      <w:r w:rsidRPr="0036327B">
        <w:rPr>
          <w:lang w:val="fr-FR"/>
        </w:rPr>
        <w:t xml:space="preserve"> un </w:t>
      </w:r>
      <w:proofErr w:type="spellStart"/>
      <w:r w:rsidRPr="0036327B">
        <w:rPr>
          <w:lang w:val="fr-FR"/>
        </w:rPr>
        <w:t>act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confirmativ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eliberat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autoritatea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competentă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din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propriul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jude</w:t>
      </w:r>
      <w:proofErr w:type="spellEnd"/>
      <w:r w:rsidRPr="0036327B">
        <w:rPr>
          <w:lang w:val="fr-FR"/>
        </w:rPr>
        <w:t xml:space="preserve">ț, </w:t>
      </w:r>
      <w:proofErr w:type="spellStart"/>
      <w:r w:rsidRPr="0036327B">
        <w:rPr>
          <w:lang w:val="fr-FR"/>
        </w:rPr>
        <w:t>prin</w:t>
      </w:r>
      <w:proofErr w:type="spellEnd"/>
      <w:r w:rsidRPr="0036327B">
        <w:rPr>
          <w:lang w:val="fr-FR"/>
        </w:rPr>
        <w:t xml:space="preserve"> care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certifice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realitatea</w:t>
      </w:r>
      <w:proofErr w:type="spellEnd"/>
      <w:r w:rsidRPr="0036327B">
        <w:rPr>
          <w:lang w:val="fr-FR"/>
        </w:rPr>
        <w:t xml:space="preserve"> și </w:t>
      </w:r>
      <w:proofErr w:type="spellStart"/>
      <w:r w:rsidRPr="0036327B">
        <w:rPr>
          <w:lang w:val="fr-FR"/>
        </w:rPr>
        <w:t>exactitatea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faptelor</w:t>
      </w:r>
      <w:proofErr w:type="spellEnd"/>
      <w:r w:rsidRPr="0036327B">
        <w:rPr>
          <w:lang w:val="fr-FR"/>
        </w:rPr>
        <w:t xml:space="preserve"> și a </w:t>
      </w:r>
      <w:proofErr w:type="spellStart"/>
      <w:r w:rsidRPr="0036327B">
        <w:rPr>
          <w:lang w:val="fr-FR"/>
        </w:rPr>
        <w:t>imprejurărilor</w:t>
      </w:r>
      <w:proofErr w:type="spellEnd"/>
      <w:r w:rsidRPr="0036327B">
        <w:rPr>
          <w:lang w:val="fr-FR"/>
        </w:rPr>
        <w:t xml:space="preserve"> care au </w:t>
      </w:r>
      <w:proofErr w:type="spellStart"/>
      <w:r w:rsidRPr="0036327B">
        <w:rPr>
          <w:lang w:val="fr-FR"/>
        </w:rPr>
        <w:t>condus</w:t>
      </w:r>
      <w:proofErr w:type="spellEnd"/>
      <w:r w:rsidRPr="0036327B">
        <w:rPr>
          <w:lang w:val="fr-FR"/>
        </w:rPr>
        <w:t xml:space="preserve"> la </w:t>
      </w:r>
      <w:proofErr w:type="spellStart"/>
      <w:r w:rsidRPr="0036327B">
        <w:rPr>
          <w:lang w:val="fr-FR"/>
        </w:rPr>
        <w:t>invocarea</w:t>
      </w:r>
      <w:proofErr w:type="spellEnd"/>
      <w:r w:rsidRPr="0036327B">
        <w:rPr>
          <w:lang w:val="fr-FR"/>
        </w:rPr>
        <w:t xml:space="preserve"> forț</w:t>
      </w:r>
      <w:proofErr w:type="spellStart"/>
      <w:r w:rsidRPr="0036327B">
        <w:rPr>
          <w:lang w:val="fr-FR"/>
        </w:rPr>
        <w:t>ei</w:t>
      </w:r>
      <w:proofErr w:type="spellEnd"/>
      <w:r w:rsidRPr="0036327B">
        <w:rPr>
          <w:lang w:val="fr-FR"/>
        </w:rPr>
        <w:t xml:space="preserve"> majore și, de </w:t>
      </w:r>
      <w:proofErr w:type="spellStart"/>
      <w:r w:rsidRPr="0036327B">
        <w:rPr>
          <w:lang w:val="fr-FR"/>
        </w:rPr>
        <w:t>asemenea</w:t>
      </w:r>
      <w:proofErr w:type="spellEnd"/>
      <w:r w:rsidRPr="0036327B">
        <w:rPr>
          <w:lang w:val="fr-FR"/>
        </w:rPr>
        <w:t xml:space="preserve">, de </w:t>
      </w:r>
      <w:proofErr w:type="spellStart"/>
      <w:r w:rsidRPr="0036327B">
        <w:rPr>
          <w:lang w:val="fr-FR"/>
        </w:rPr>
        <w:t>încetarea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acestei</w:t>
      </w:r>
      <w:proofErr w:type="spellEnd"/>
      <w:r w:rsidRPr="0036327B">
        <w:rPr>
          <w:lang w:val="fr-FR"/>
        </w:rPr>
        <w:t xml:space="preserve"> situații.</w:t>
      </w:r>
    </w:p>
    <w:p w:rsidR="00160A60" w:rsidRPr="0036327B" w:rsidRDefault="00160A60" w:rsidP="00160A60">
      <w:pPr>
        <w:spacing w:line="360" w:lineRule="auto"/>
        <w:jc w:val="both"/>
        <w:rPr>
          <w:rStyle w:val="ln2punct1"/>
          <w:b w:val="0"/>
          <w:bCs w:val="0"/>
          <w:lang w:val="fr-FR"/>
        </w:rPr>
      </w:pPr>
    </w:p>
    <w:p w:rsidR="00160A60" w:rsidRPr="0036327B" w:rsidRDefault="00160A60" w:rsidP="00160A60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36327B">
        <w:rPr>
          <w:rStyle w:val="ln2punct1"/>
          <w:i/>
          <w:u w:val="single"/>
          <w:lang w:val="fr-FR"/>
        </w:rPr>
        <w:t>IX</w:t>
      </w:r>
      <w:r w:rsidRPr="0036327B">
        <w:rPr>
          <w:b/>
          <w:i/>
          <w:u w:val="single"/>
          <w:lang w:val="fr-FR"/>
        </w:rPr>
        <w:t xml:space="preserve">. </w:t>
      </w:r>
      <w:proofErr w:type="spellStart"/>
      <w:r w:rsidRPr="0036327B">
        <w:rPr>
          <w:b/>
          <w:i/>
          <w:u w:val="single"/>
          <w:lang w:val="fr-FR"/>
        </w:rPr>
        <w:t>Modificarea</w:t>
      </w:r>
      <w:proofErr w:type="spellEnd"/>
      <w:r w:rsidRPr="0036327B">
        <w:rPr>
          <w:b/>
          <w:i/>
          <w:u w:val="single"/>
          <w:lang w:val="fr-FR"/>
        </w:rPr>
        <w:t xml:space="preserve"> </w:t>
      </w:r>
      <w:proofErr w:type="spellStart"/>
      <w:r w:rsidRPr="0036327B">
        <w:rPr>
          <w:b/>
          <w:i/>
          <w:u w:val="single"/>
          <w:lang w:val="fr-FR"/>
        </w:rPr>
        <w:t>Contractului</w:t>
      </w:r>
      <w:proofErr w:type="spellEnd"/>
      <w:r w:rsidRPr="0036327B">
        <w:rPr>
          <w:b/>
          <w:i/>
          <w:u w:val="single"/>
          <w:lang w:val="fr-FR"/>
        </w:rPr>
        <w:t>: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t xml:space="preserve">1. </w:t>
      </w:r>
      <w:proofErr w:type="spellStart"/>
      <w:r w:rsidRPr="0036327B">
        <w:rPr>
          <w:lang w:val="fr-FR"/>
        </w:rPr>
        <w:t>Prezentul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</w:t>
      </w:r>
      <w:proofErr w:type="spellEnd"/>
      <w:r w:rsidRPr="0036327B">
        <w:rPr>
          <w:lang w:val="fr-FR"/>
        </w:rPr>
        <w:t xml:space="preserve"> se </w:t>
      </w:r>
      <w:proofErr w:type="spellStart"/>
      <w:r w:rsidRPr="0036327B">
        <w:rPr>
          <w:lang w:val="fr-FR"/>
        </w:rPr>
        <w:t>poate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modifica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prin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negociere</w:t>
      </w:r>
      <w:proofErr w:type="spellEnd"/>
      <w:r w:rsidRPr="0036327B">
        <w:rPr>
          <w:lang w:val="fr-FR"/>
        </w:rPr>
        <w:t xml:space="preserve"> si </w:t>
      </w:r>
      <w:proofErr w:type="spellStart"/>
      <w:r w:rsidRPr="0036327B">
        <w:rPr>
          <w:lang w:val="fr-FR"/>
        </w:rPr>
        <w:t>acord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bilateral</w:t>
      </w:r>
      <w:proofErr w:type="spellEnd"/>
      <w:r w:rsidRPr="0036327B">
        <w:rPr>
          <w:lang w:val="fr-FR"/>
        </w:rPr>
        <w:t xml:space="preserve">, la </w:t>
      </w:r>
      <w:proofErr w:type="spellStart"/>
      <w:r w:rsidRPr="0036327B">
        <w:rPr>
          <w:lang w:val="fr-FR"/>
        </w:rPr>
        <w:t>ini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iativa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oricarei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păr</w:t>
      </w:r>
      <w:proofErr w:type="spellEnd"/>
      <w:r w:rsidRPr="0036327B">
        <w:rPr>
          <w:lang w:val="fr-FR"/>
        </w:rPr>
        <w:t xml:space="preserve">ți contractante, </w:t>
      </w:r>
      <w:proofErr w:type="spellStart"/>
      <w:r w:rsidRPr="0036327B">
        <w:rPr>
          <w:lang w:val="fr-FR"/>
        </w:rPr>
        <w:t>sub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rezerva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notificării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scrise</w:t>
      </w:r>
      <w:proofErr w:type="spellEnd"/>
      <w:r w:rsidRPr="0036327B">
        <w:rPr>
          <w:lang w:val="fr-FR"/>
        </w:rPr>
        <w:t xml:space="preserve"> a </w:t>
      </w:r>
      <w:proofErr w:type="spellStart"/>
      <w:r w:rsidRPr="0036327B">
        <w:rPr>
          <w:lang w:val="fr-FR"/>
        </w:rPr>
        <w:t>inten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iei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modificare</w:t>
      </w:r>
      <w:proofErr w:type="spellEnd"/>
      <w:r w:rsidRPr="0036327B">
        <w:rPr>
          <w:lang w:val="fr-FR"/>
        </w:rPr>
        <w:t xml:space="preserve"> și a </w:t>
      </w:r>
      <w:proofErr w:type="spellStart"/>
      <w:r w:rsidRPr="0036327B">
        <w:rPr>
          <w:lang w:val="fr-FR"/>
        </w:rPr>
        <w:t>propunerilor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modificare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cu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cel</w:t>
      </w:r>
      <w:proofErr w:type="spellEnd"/>
      <w:r w:rsidRPr="0036327B">
        <w:rPr>
          <w:lang w:val="fr-FR"/>
        </w:rPr>
        <w:t xml:space="preserve"> puțin 60 </w:t>
      </w:r>
      <w:proofErr w:type="spellStart"/>
      <w:r w:rsidRPr="0036327B">
        <w:rPr>
          <w:lang w:val="fr-FR"/>
        </w:rPr>
        <w:t>zile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înaintea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datei</w:t>
      </w:r>
      <w:proofErr w:type="spellEnd"/>
      <w:r w:rsidRPr="0036327B">
        <w:rPr>
          <w:lang w:val="fr-FR"/>
        </w:rPr>
        <w:t xml:space="preserve"> de la care se dorește </w:t>
      </w:r>
      <w:proofErr w:type="spellStart"/>
      <w:r w:rsidRPr="0036327B">
        <w:rPr>
          <w:lang w:val="fr-FR"/>
        </w:rPr>
        <w:t>modificarea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t xml:space="preserve">2. </w:t>
      </w:r>
      <w:proofErr w:type="spellStart"/>
      <w:r w:rsidRPr="0036327B">
        <w:rPr>
          <w:lang w:val="fr-FR"/>
        </w:rPr>
        <w:t>Modificarea</w:t>
      </w:r>
      <w:proofErr w:type="spellEnd"/>
      <w:r w:rsidRPr="0036327B">
        <w:rPr>
          <w:lang w:val="fr-FR"/>
        </w:rPr>
        <w:t xml:space="preserve"> se va face </w:t>
      </w:r>
      <w:proofErr w:type="spellStart"/>
      <w:r w:rsidRPr="0036327B">
        <w:rPr>
          <w:lang w:val="fr-FR"/>
        </w:rPr>
        <w:t>prin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încheierea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unui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act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adi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ional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semnat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către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ambele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păr</w:t>
      </w:r>
      <w:proofErr w:type="spellEnd"/>
      <w:r w:rsidRPr="0036327B">
        <w:rPr>
          <w:lang w:val="fr-FR"/>
        </w:rPr>
        <w:t>ți.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t xml:space="preserve">3. </w:t>
      </w:r>
      <w:proofErr w:type="spellStart"/>
      <w:r w:rsidRPr="0036327B">
        <w:rPr>
          <w:lang w:val="fr-FR"/>
        </w:rPr>
        <w:t>Modificarea</w:t>
      </w:r>
      <w:proofErr w:type="spellEnd"/>
      <w:r w:rsidRPr="0036327B">
        <w:rPr>
          <w:lang w:val="fr-FR"/>
        </w:rPr>
        <w:t xml:space="preserve"> se </w:t>
      </w:r>
      <w:proofErr w:type="spellStart"/>
      <w:r w:rsidRPr="0036327B">
        <w:rPr>
          <w:lang w:val="fr-FR"/>
        </w:rPr>
        <w:t>supune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legilor</w:t>
      </w:r>
      <w:proofErr w:type="spellEnd"/>
      <w:r w:rsidRPr="0036327B">
        <w:rPr>
          <w:lang w:val="fr-FR"/>
        </w:rPr>
        <w:t xml:space="preserve"> care au </w:t>
      </w:r>
      <w:proofErr w:type="spellStart"/>
      <w:r w:rsidRPr="0036327B">
        <w:rPr>
          <w:lang w:val="fr-FR"/>
        </w:rPr>
        <w:t>fost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vigoare</w:t>
      </w:r>
      <w:proofErr w:type="spellEnd"/>
      <w:r w:rsidRPr="0036327B">
        <w:rPr>
          <w:lang w:val="fr-FR"/>
        </w:rPr>
        <w:t xml:space="preserve"> la </w:t>
      </w:r>
      <w:proofErr w:type="spellStart"/>
      <w:r w:rsidRPr="0036327B">
        <w:rPr>
          <w:lang w:val="fr-FR"/>
        </w:rPr>
        <w:t>momentul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încheierii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prezentului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t xml:space="preserve">4. </w:t>
      </w:r>
      <w:proofErr w:type="spellStart"/>
      <w:r w:rsidRPr="0036327B">
        <w:rPr>
          <w:lang w:val="fr-FR"/>
        </w:rPr>
        <w:t>Dacă</w:t>
      </w:r>
      <w:proofErr w:type="spellEnd"/>
      <w:r w:rsidRPr="0036327B">
        <w:rPr>
          <w:lang w:val="fr-FR"/>
        </w:rPr>
        <w:t xml:space="preserve"> o </w:t>
      </w:r>
      <w:proofErr w:type="spellStart"/>
      <w:r w:rsidRPr="0036327B">
        <w:rPr>
          <w:lang w:val="fr-FR"/>
        </w:rPr>
        <w:t>clauză</w:t>
      </w:r>
      <w:proofErr w:type="spellEnd"/>
      <w:r w:rsidRPr="0036327B">
        <w:rPr>
          <w:lang w:val="fr-FR"/>
        </w:rPr>
        <w:t xml:space="preserve"> a </w:t>
      </w:r>
      <w:proofErr w:type="spellStart"/>
      <w:r w:rsidRPr="0036327B">
        <w:rPr>
          <w:lang w:val="fr-FR"/>
        </w:rPr>
        <w:t>acestui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ar</w:t>
      </w:r>
      <w:proofErr w:type="spellEnd"/>
      <w:r w:rsidRPr="0036327B">
        <w:rPr>
          <w:lang w:val="fr-FR"/>
        </w:rPr>
        <w:t xml:space="preserve"> fi </w:t>
      </w:r>
      <w:proofErr w:type="spellStart"/>
      <w:r w:rsidRPr="0036327B">
        <w:rPr>
          <w:lang w:val="fr-FR"/>
        </w:rPr>
        <w:t>declarată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nulă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celelalte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prevederi</w:t>
      </w:r>
      <w:proofErr w:type="spellEnd"/>
      <w:r w:rsidRPr="0036327B">
        <w:rPr>
          <w:lang w:val="fr-FR"/>
        </w:rPr>
        <w:t xml:space="preserve"> ale </w:t>
      </w:r>
      <w:proofErr w:type="spellStart"/>
      <w:r w:rsidRPr="0036327B">
        <w:rPr>
          <w:lang w:val="fr-FR"/>
        </w:rPr>
        <w:t>contractului</w:t>
      </w:r>
      <w:proofErr w:type="spellEnd"/>
      <w:r w:rsidRPr="0036327B">
        <w:rPr>
          <w:lang w:val="fr-FR"/>
        </w:rPr>
        <w:t xml:space="preserve"> nu vor fi </w:t>
      </w:r>
      <w:proofErr w:type="spellStart"/>
      <w:r w:rsidRPr="0036327B">
        <w:rPr>
          <w:lang w:val="fr-FR"/>
        </w:rPr>
        <w:t>afectate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această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nulitate</w:t>
      </w:r>
      <w:proofErr w:type="spellEnd"/>
      <w:r w:rsidRPr="0036327B">
        <w:rPr>
          <w:lang w:val="fr-FR"/>
        </w:rPr>
        <w:t xml:space="preserve">. </w:t>
      </w:r>
      <w:proofErr w:type="spellStart"/>
      <w:r w:rsidRPr="0036327B">
        <w:rPr>
          <w:lang w:val="fr-FR"/>
        </w:rPr>
        <w:t>Păr</w:t>
      </w:r>
      <w:proofErr w:type="spellEnd"/>
      <w:r w:rsidRPr="0036327B">
        <w:rPr>
          <w:lang w:val="fr-FR"/>
        </w:rPr>
        <w:t xml:space="preserve">țile </w:t>
      </w:r>
      <w:proofErr w:type="spellStart"/>
      <w:r w:rsidRPr="0036327B">
        <w:rPr>
          <w:lang w:val="fr-FR"/>
        </w:rPr>
        <w:t>convin</w:t>
      </w:r>
      <w:proofErr w:type="spellEnd"/>
      <w:r w:rsidRPr="0036327B">
        <w:rPr>
          <w:lang w:val="fr-FR"/>
        </w:rPr>
        <w:t xml:space="preserve"> ca </w:t>
      </w:r>
      <w:proofErr w:type="spellStart"/>
      <w:r w:rsidRPr="0036327B">
        <w:rPr>
          <w:lang w:val="fr-FR"/>
        </w:rPr>
        <w:t>orice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clauză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declarată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nulă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fie </w:t>
      </w:r>
      <w:proofErr w:type="spellStart"/>
      <w:r w:rsidRPr="0036327B">
        <w:rPr>
          <w:lang w:val="fr-FR"/>
        </w:rPr>
        <w:t>înlocuită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cu</w:t>
      </w:r>
      <w:proofErr w:type="spellEnd"/>
      <w:r w:rsidRPr="0036327B">
        <w:rPr>
          <w:lang w:val="fr-FR"/>
        </w:rPr>
        <w:t xml:space="preserve"> o </w:t>
      </w:r>
      <w:proofErr w:type="spellStart"/>
      <w:r w:rsidRPr="0036327B">
        <w:rPr>
          <w:lang w:val="fr-FR"/>
        </w:rPr>
        <w:t>altă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clauză</w:t>
      </w:r>
      <w:proofErr w:type="spellEnd"/>
      <w:r w:rsidRPr="0036327B">
        <w:rPr>
          <w:lang w:val="fr-FR"/>
        </w:rPr>
        <w:t xml:space="preserve"> care </w:t>
      </w:r>
      <w:proofErr w:type="spellStart"/>
      <w:r w:rsidRPr="0036327B">
        <w:rPr>
          <w:lang w:val="fr-FR"/>
        </w:rPr>
        <w:t>să</w:t>
      </w:r>
      <w:proofErr w:type="spellEnd"/>
      <w:r w:rsidRPr="0036327B">
        <w:rPr>
          <w:lang w:val="fr-FR"/>
        </w:rPr>
        <w:t xml:space="preserve"> fie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concordan</w:t>
      </w:r>
      <w:proofErr w:type="spellEnd"/>
      <w:r w:rsidRPr="0036327B">
        <w:rPr>
          <w:lang w:val="fr-FR"/>
        </w:rPr>
        <w:t xml:space="preserve">ță </w:t>
      </w:r>
      <w:proofErr w:type="spellStart"/>
      <w:r w:rsidRPr="0036327B">
        <w:rPr>
          <w:lang w:val="fr-FR"/>
        </w:rPr>
        <w:t>cu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legile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vigoare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</w:p>
    <w:p w:rsidR="00160A60" w:rsidRPr="0036327B" w:rsidRDefault="00160A60" w:rsidP="00160A60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36327B">
        <w:rPr>
          <w:rStyle w:val="ln2punct1"/>
          <w:i/>
          <w:u w:val="single"/>
          <w:lang w:val="fr-FR"/>
        </w:rPr>
        <w:t>X.</w:t>
      </w:r>
      <w:r w:rsidRPr="0036327B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36327B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36327B">
        <w:rPr>
          <w:rStyle w:val="ln2tpunct"/>
          <w:b/>
          <w:i/>
          <w:u w:val="single"/>
          <w:lang w:val="fr-FR"/>
        </w:rPr>
        <w:t xml:space="preserve"> 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rStyle w:val="ln2tpunct"/>
          <w:lang w:val="fr-FR"/>
        </w:rPr>
      </w:pPr>
      <w:r w:rsidRPr="0036327B">
        <w:rPr>
          <w:rStyle w:val="ln2tpunct"/>
          <w:lang w:val="fr-FR"/>
        </w:rPr>
        <w:t xml:space="preserve">1. Este </w:t>
      </w:r>
      <w:proofErr w:type="spellStart"/>
      <w:r w:rsidRPr="0036327B">
        <w:rPr>
          <w:rStyle w:val="ln2tpunct"/>
          <w:lang w:val="fr-FR"/>
        </w:rPr>
        <w:t>interzisă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subînchirierea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tot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sau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parte </w:t>
      </w:r>
      <w:proofErr w:type="gramStart"/>
      <w:r w:rsidRPr="0036327B">
        <w:rPr>
          <w:rStyle w:val="ln2tpunct"/>
          <w:lang w:val="fr-FR"/>
        </w:rPr>
        <w:t>a</w:t>
      </w:r>
      <w:proofErr w:type="gramEnd"/>
      <w:r w:rsidRPr="0036327B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imobil</w:t>
      </w:r>
      <w:proofErr w:type="spellEnd"/>
      <w:r w:rsidRPr="0036327B">
        <w:rPr>
          <w:lang w:val="fr-FR"/>
        </w:rPr>
        <w:t xml:space="preserve"> – </w:t>
      </w:r>
      <w:proofErr w:type="spellStart"/>
      <w:r>
        <w:rPr>
          <w:i/>
          <w:lang w:val="fr-FR"/>
        </w:rPr>
        <w:t>sectorul</w:t>
      </w:r>
      <w:proofErr w:type="spellEnd"/>
      <w:r w:rsidRPr="0036327B">
        <w:rPr>
          <w:i/>
          <w:lang w:val="fr-FR"/>
        </w:rPr>
        <w:t xml:space="preserve"> de </w:t>
      </w:r>
      <w:proofErr w:type="spellStart"/>
      <w:r w:rsidRPr="0036327B">
        <w:rPr>
          <w:i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>
        <w:rPr>
          <w:rStyle w:val="ln2tpunct"/>
          <w:lang w:val="fr-FR"/>
        </w:rPr>
        <w:t>care face</w:t>
      </w:r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obiectul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prezentului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contract</w:t>
      </w:r>
      <w:proofErr w:type="spellEnd"/>
      <w:r w:rsidRPr="0036327B">
        <w:rPr>
          <w:rStyle w:val="ln2tpunct"/>
          <w:lang w:val="fr-FR"/>
        </w:rPr>
        <w:t xml:space="preserve"> de </w:t>
      </w:r>
      <w:proofErr w:type="spellStart"/>
      <w:r w:rsidRPr="0036327B">
        <w:rPr>
          <w:rStyle w:val="ln2tpunct"/>
          <w:lang w:val="fr-FR"/>
        </w:rPr>
        <w:t>administrare</w:t>
      </w:r>
      <w:proofErr w:type="spellEnd"/>
      <w:r w:rsidRPr="0036327B">
        <w:rPr>
          <w:rStyle w:val="ln2tpunct"/>
          <w:lang w:val="fr-FR"/>
        </w:rPr>
        <w:t xml:space="preserve">, </w:t>
      </w:r>
      <w:proofErr w:type="spellStart"/>
      <w:r w:rsidRPr="0036327B">
        <w:rPr>
          <w:rStyle w:val="ln2tpunct"/>
          <w:lang w:val="fr-FR"/>
        </w:rPr>
        <w:t>unei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terţe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părţi</w:t>
      </w:r>
      <w:proofErr w:type="spellEnd"/>
      <w:r w:rsidRPr="0036327B">
        <w:rPr>
          <w:rStyle w:val="ln2tpunct"/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lang w:val="fr-FR"/>
        </w:rPr>
      </w:pPr>
      <w:r w:rsidRPr="0036327B">
        <w:rPr>
          <w:rStyle w:val="ln2tpunct"/>
          <w:lang w:val="fr-FR"/>
        </w:rPr>
        <w:t xml:space="preserve">2.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accepţiunea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părţilor</w:t>
      </w:r>
      <w:proofErr w:type="spellEnd"/>
      <w:r w:rsidRPr="0036327B">
        <w:rPr>
          <w:rStyle w:val="ln2tpunct"/>
          <w:lang w:val="fr-FR"/>
        </w:rPr>
        <w:t xml:space="preserve"> contractante </w:t>
      </w:r>
      <w:proofErr w:type="spellStart"/>
      <w:r w:rsidRPr="0036327B">
        <w:rPr>
          <w:rStyle w:val="ln2tpunct"/>
          <w:lang w:val="fr-FR"/>
        </w:rPr>
        <w:t>orice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notificare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adresată</w:t>
      </w:r>
      <w:proofErr w:type="spellEnd"/>
      <w:r w:rsidRPr="0036327B">
        <w:rPr>
          <w:rStyle w:val="ln2tpunct"/>
          <w:lang w:val="fr-FR"/>
        </w:rPr>
        <w:t xml:space="preserve"> de </w:t>
      </w:r>
      <w:proofErr w:type="spellStart"/>
      <w:r w:rsidRPr="0036327B">
        <w:rPr>
          <w:rStyle w:val="ln2tpunct"/>
          <w:lang w:val="fr-FR"/>
        </w:rPr>
        <w:t>una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dintre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acestea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celeilalte</w:t>
      </w:r>
      <w:proofErr w:type="spellEnd"/>
      <w:r w:rsidRPr="0036327B">
        <w:rPr>
          <w:rStyle w:val="ln2tpunct"/>
          <w:lang w:val="fr-FR"/>
        </w:rPr>
        <w:t xml:space="preserve">, este </w:t>
      </w:r>
      <w:proofErr w:type="spellStart"/>
      <w:r w:rsidRPr="0036327B">
        <w:rPr>
          <w:rStyle w:val="ln2tpunct"/>
          <w:lang w:val="fr-FR"/>
        </w:rPr>
        <w:t>valabil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îndeplinită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dacă</w:t>
      </w:r>
      <w:proofErr w:type="spellEnd"/>
      <w:r w:rsidRPr="0036327B">
        <w:rPr>
          <w:rStyle w:val="ln2tpunct"/>
          <w:lang w:val="fr-FR"/>
        </w:rPr>
        <w:t xml:space="preserve"> va fi </w:t>
      </w:r>
      <w:proofErr w:type="spellStart"/>
      <w:r w:rsidRPr="0036327B">
        <w:rPr>
          <w:rStyle w:val="ln2tpunct"/>
          <w:lang w:val="fr-FR"/>
        </w:rPr>
        <w:t>transmisă</w:t>
      </w:r>
      <w:proofErr w:type="spellEnd"/>
      <w:r w:rsidRPr="0036327B">
        <w:rPr>
          <w:rStyle w:val="ln2tpunct"/>
          <w:lang w:val="fr-FR"/>
        </w:rPr>
        <w:t xml:space="preserve"> la </w:t>
      </w:r>
      <w:proofErr w:type="spellStart"/>
      <w:r w:rsidRPr="0036327B">
        <w:rPr>
          <w:rStyle w:val="ln2tpunct"/>
          <w:lang w:val="fr-FR"/>
        </w:rPr>
        <w:t>adresa</w:t>
      </w:r>
      <w:proofErr w:type="spellEnd"/>
      <w:r w:rsidRPr="0036327B">
        <w:rPr>
          <w:rStyle w:val="ln2tpunct"/>
          <w:lang w:val="fr-FR"/>
        </w:rPr>
        <w:t>/</w:t>
      </w:r>
      <w:proofErr w:type="spellStart"/>
      <w:r w:rsidRPr="0036327B">
        <w:rPr>
          <w:rStyle w:val="ln2tpunct"/>
          <w:lang w:val="fr-FR"/>
        </w:rPr>
        <w:t>sediul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prevăzut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prezentul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contract</w:t>
      </w:r>
      <w:proofErr w:type="spellEnd"/>
      <w:r w:rsidRPr="0036327B">
        <w:rPr>
          <w:rStyle w:val="ln2tpunct"/>
          <w:lang w:val="fr-FR"/>
        </w:rPr>
        <w:t xml:space="preserve"> </w:t>
      </w:r>
      <w:proofErr w:type="gramStart"/>
      <w:r w:rsidRPr="0036327B">
        <w:rPr>
          <w:rStyle w:val="ln2tpunct"/>
          <w:lang w:val="fr-FR"/>
        </w:rPr>
        <w:t xml:space="preserve">de </w:t>
      </w:r>
      <w:proofErr w:type="spellStart"/>
      <w:r w:rsidRPr="0036327B">
        <w:rPr>
          <w:rStyle w:val="ln2tpunct"/>
          <w:lang w:val="fr-FR"/>
        </w:rPr>
        <w:t>administrare</w:t>
      </w:r>
      <w:proofErr w:type="spellEnd"/>
      <w:proofErr w:type="gramEnd"/>
      <w:r w:rsidRPr="0036327B">
        <w:rPr>
          <w:rStyle w:val="ln2tpunct"/>
          <w:lang w:val="fr-FR"/>
        </w:rPr>
        <w:t xml:space="preserve">. 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lang w:val="fr-FR"/>
        </w:rPr>
      </w:pPr>
      <w:r w:rsidRPr="0036327B">
        <w:rPr>
          <w:rStyle w:val="ln2tpunct"/>
          <w:lang w:val="fr-FR"/>
        </w:rPr>
        <w:t xml:space="preserve">3.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cazul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care </w:t>
      </w:r>
      <w:proofErr w:type="spellStart"/>
      <w:r w:rsidRPr="0036327B">
        <w:rPr>
          <w:rStyle w:val="ln2tpunct"/>
          <w:lang w:val="fr-FR"/>
        </w:rPr>
        <w:t>notificarea</w:t>
      </w:r>
      <w:proofErr w:type="spellEnd"/>
      <w:r w:rsidRPr="0036327B">
        <w:rPr>
          <w:rStyle w:val="ln2tpunct"/>
          <w:lang w:val="fr-FR"/>
        </w:rPr>
        <w:t xml:space="preserve"> se face </w:t>
      </w:r>
      <w:proofErr w:type="spellStart"/>
      <w:r w:rsidRPr="0036327B">
        <w:rPr>
          <w:rStyle w:val="ln2tpunct"/>
          <w:lang w:val="fr-FR"/>
        </w:rPr>
        <w:t>pe</w:t>
      </w:r>
      <w:proofErr w:type="spellEnd"/>
      <w:r w:rsidRPr="0036327B">
        <w:rPr>
          <w:rStyle w:val="ln2tpunct"/>
          <w:lang w:val="fr-FR"/>
        </w:rPr>
        <w:t xml:space="preserve"> cale </w:t>
      </w:r>
      <w:proofErr w:type="spellStart"/>
      <w:r w:rsidRPr="0036327B">
        <w:rPr>
          <w:rStyle w:val="ln2tpunct"/>
          <w:lang w:val="fr-FR"/>
        </w:rPr>
        <w:t>poştală</w:t>
      </w:r>
      <w:proofErr w:type="spellEnd"/>
      <w:r w:rsidRPr="0036327B">
        <w:rPr>
          <w:rStyle w:val="ln2tpunct"/>
          <w:lang w:val="fr-FR"/>
        </w:rPr>
        <w:t xml:space="preserve">, </w:t>
      </w:r>
      <w:proofErr w:type="spellStart"/>
      <w:r w:rsidRPr="0036327B">
        <w:rPr>
          <w:rStyle w:val="ln2tpunct"/>
          <w:lang w:val="fr-FR"/>
        </w:rPr>
        <w:t>ea</w:t>
      </w:r>
      <w:proofErr w:type="spellEnd"/>
      <w:r w:rsidRPr="0036327B">
        <w:rPr>
          <w:rStyle w:val="ln2tpunct"/>
          <w:lang w:val="fr-FR"/>
        </w:rPr>
        <w:t xml:space="preserve"> va fi </w:t>
      </w:r>
      <w:proofErr w:type="spellStart"/>
      <w:r w:rsidRPr="0036327B">
        <w:rPr>
          <w:rStyle w:val="ln2tpunct"/>
          <w:lang w:val="fr-FR"/>
        </w:rPr>
        <w:t>transmisă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prin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scrisoare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recomandată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cu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confirmare</w:t>
      </w:r>
      <w:proofErr w:type="spellEnd"/>
      <w:r w:rsidRPr="0036327B">
        <w:rPr>
          <w:rStyle w:val="ln2tpunct"/>
          <w:lang w:val="fr-FR"/>
        </w:rPr>
        <w:t xml:space="preserve"> de </w:t>
      </w:r>
      <w:proofErr w:type="spellStart"/>
      <w:r w:rsidRPr="0036327B">
        <w:rPr>
          <w:rStyle w:val="ln2tpunct"/>
          <w:lang w:val="fr-FR"/>
        </w:rPr>
        <w:t>primire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şi</w:t>
      </w:r>
      <w:proofErr w:type="spellEnd"/>
      <w:r w:rsidRPr="0036327B">
        <w:rPr>
          <w:rStyle w:val="ln2tpunct"/>
          <w:lang w:val="fr-FR"/>
        </w:rPr>
        <w:t xml:space="preserve"> se </w:t>
      </w:r>
      <w:proofErr w:type="spellStart"/>
      <w:r w:rsidRPr="0036327B">
        <w:rPr>
          <w:rStyle w:val="ln2tpunct"/>
          <w:lang w:val="fr-FR"/>
        </w:rPr>
        <w:t>consideră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primită</w:t>
      </w:r>
      <w:proofErr w:type="spellEnd"/>
      <w:r w:rsidRPr="0036327B">
        <w:rPr>
          <w:rStyle w:val="ln2tpunct"/>
          <w:lang w:val="fr-FR"/>
        </w:rPr>
        <w:t xml:space="preserve"> de </w:t>
      </w:r>
      <w:proofErr w:type="spellStart"/>
      <w:r w:rsidRPr="0036327B">
        <w:rPr>
          <w:rStyle w:val="ln2tpunct"/>
          <w:lang w:val="fr-FR"/>
        </w:rPr>
        <w:t>destinatar</w:t>
      </w:r>
      <w:proofErr w:type="spellEnd"/>
      <w:r w:rsidRPr="0036327B">
        <w:rPr>
          <w:rStyle w:val="ln2tpunct"/>
          <w:lang w:val="fr-FR"/>
        </w:rPr>
        <w:t xml:space="preserve"> la data </w:t>
      </w:r>
      <w:proofErr w:type="spellStart"/>
      <w:r w:rsidRPr="0036327B">
        <w:rPr>
          <w:rStyle w:val="ln2tpunct"/>
          <w:lang w:val="fr-FR"/>
        </w:rPr>
        <w:t>menţionată</w:t>
      </w:r>
      <w:proofErr w:type="spellEnd"/>
      <w:r w:rsidRPr="0036327B">
        <w:rPr>
          <w:rStyle w:val="ln2tpunct"/>
          <w:lang w:val="fr-FR"/>
        </w:rPr>
        <w:t xml:space="preserve"> de </w:t>
      </w:r>
      <w:proofErr w:type="spellStart"/>
      <w:r w:rsidRPr="0036327B">
        <w:rPr>
          <w:rStyle w:val="ln2tpunct"/>
          <w:lang w:val="fr-FR"/>
        </w:rPr>
        <w:t>oficiul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poştal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primitor</w:t>
      </w:r>
      <w:proofErr w:type="spellEnd"/>
      <w:r w:rsidRPr="0036327B">
        <w:rPr>
          <w:rStyle w:val="ln2tpunct"/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20"/>
        <w:jc w:val="both"/>
        <w:rPr>
          <w:lang w:val="fr-FR"/>
        </w:rPr>
      </w:pPr>
      <w:r w:rsidRPr="0036327B">
        <w:rPr>
          <w:rStyle w:val="ln2tpunct"/>
          <w:lang w:val="fr-FR"/>
        </w:rPr>
        <w:t xml:space="preserve">4. </w:t>
      </w:r>
      <w:proofErr w:type="spellStart"/>
      <w:r w:rsidRPr="0036327B">
        <w:rPr>
          <w:rStyle w:val="ln2tpunct"/>
          <w:lang w:val="fr-FR"/>
        </w:rPr>
        <w:t>Dacă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notificarea</w:t>
      </w:r>
      <w:proofErr w:type="spellEnd"/>
      <w:r w:rsidRPr="0036327B">
        <w:rPr>
          <w:rStyle w:val="ln2tpunct"/>
          <w:lang w:val="fr-FR"/>
        </w:rPr>
        <w:t xml:space="preserve"> se </w:t>
      </w:r>
      <w:proofErr w:type="spellStart"/>
      <w:r w:rsidRPr="0036327B">
        <w:rPr>
          <w:rStyle w:val="ln2tpunct"/>
          <w:lang w:val="fr-FR"/>
        </w:rPr>
        <w:t>trimite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prin</w:t>
      </w:r>
      <w:proofErr w:type="spellEnd"/>
      <w:r w:rsidRPr="0036327B">
        <w:rPr>
          <w:rStyle w:val="ln2tpunct"/>
          <w:lang w:val="fr-FR"/>
        </w:rPr>
        <w:t xml:space="preserve"> fax, </w:t>
      </w:r>
      <w:proofErr w:type="spellStart"/>
      <w:r w:rsidRPr="0036327B">
        <w:rPr>
          <w:rStyle w:val="ln2tpunct"/>
          <w:lang w:val="fr-FR"/>
        </w:rPr>
        <w:t>ea</w:t>
      </w:r>
      <w:proofErr w:type="spellEnd"/>
      <w:r w:rsidRPr="0036327B">
        <w:rPr>
          <w:rStyle w:val="ln2tpunct"/>
          <w:lang w:val="fr-FR"/>
        </w:rPr>
        <w:t xml:space="preserve"> se </w:t>
      </w:r>
      <w:proofErr w:type="spellStart"/>
      <w:r w:rsidRPr="0036327B">
        <w:rPr>
          <w:rStyle w:val="ln2tpunct"/>
          <w:lang w:val="fr-FR"/>
        </w:rPr>
        <w:t>consideră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primită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prima </w:t>
      </w:r>
      <w:proofErr w:type="spellStart"/>
      <w:r w:rsidRPr="0036327B">
        <w:rPr>
          <w:rStyle w:val="ln2tpunct"/>
          <w:lang w:val="fr-FR"/>
        </w:rPr>
        <w:t>zi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lucrătoare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după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cea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care a </w:t>
      </w:r>
      <w:proofErr w:type="spellStart"/>
      <w:r w:rsidRPr="0036327B">
        <w:rPr>
          <w:rStyle w:val="ln2tpunct"/>
          <w:lang w:val="fr-FR"/>
        </w:rPr>
        <w:t>fost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expediată</w:t>
      </w:r>
      <w:proofErr w:type="spellEnd"/>
      <w:r w:rsidRPr="0036327B">
        <w:rPr>
          <w:rStyle w:val="ln2tpunct"/>
          <w:lang w:val="fr-FR"/>
        </w:rPr>
        <w:t xml:space="preserve">. </w:t>
      </w:r>
    </w:p>
    <w:p w:rsidR="00160A60" w:rsidRDefault="00160A60" w:rsidP="00160A60">
      <w:pPr>
        <w:spacing w:line="360" w:lineRule="auto"/>
        <w:ind w:firstLine="708"/>
        <w:jc w:val="both"/>
        <w:rPr>
          <w:rStyle w:val="ln2tpunct"/>
          <w:lang w:val="fr-FR"/>
        </w:rPr>
      </w:pPr>
      <w:r w:rsidRPr="0036327B">
        <w:rPr>
          <w:rStyle w:val="ln2tpunct"/>
          <w:lang w:val="fr-FR"/>
        </w:rPr>
        <w:t xml:space="preserve">5. </w:t>
      </w:r>
      <w:proofErr w:type="spellStart"/>
      <w:r w:rsidRPr="0036327B">
        <w:rPr>
          <w:rStyle w:val="ln2tpunct"/>
          <w:lang w:val="fr-FR"/>
        </w:rPr>
        <w:t>Notificările</w:t>
      </w:r>
      <w:proofErr w:type="spellEnd"/>
      <w:r w:rsidRPr="0036327B">
        <w:rPr>
          <w:rStyle w:val="ln2tpunct"/>
          <w:lang w:val="fr-FR"/>
        </w:rPr>
        <w:t xml:space="preserve"> verbale nu se </w:t>
      </w:r>
      <w:proofErr w:type="spellStart"/>
      <w:r w:rsidRPr="0036327B">
        <w:rPr>
          <w:rStyle w:val="ln2tpunct"/>
          <w:lang w:val="fr-FR"/>
        </w:rPr>
        <w:t>iau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în</w:t>
      </w:r>
      <w:proofErr w:type="spellEnd"/>
      <w:r w:rsidRPr="0036327B">
        <w:rPr>
          <w:rStyle w:val="ln2tpunct"/>
          <w:lang w:val="fr-FR"/>
        </w:rPr>
        <w:t xml:space="preserve"> </w:t>
      </w:r>
      <w:proofErr w:type="spellStart"/>
      <w:r w:rsidRPr="0036327B">
        <w:rPr>
          <w:rStyle w:val="ln2tpunct"/>
          <w:lang w:val="fr-FR"/>
        </w:rPr>
        <w:t>considerare</w:t>
      </w:r>
      <w:proofErr w:type="spellEnd"/>
      <w:r w:rsidRPr="0036327B">
        <w:rPr>
          <w:rStyle w:val="ln2tpunct"/>
          <w:lang w:val="fr-FR"/>
        </w:rPr>
        <w:t>.</w:t>
      </w:r>
    </w:p>
    <w:p w:rsidR="00160A60" w:rsidRPr="0036327B" w:rsidRDefault="00160A60" w:rsidP="00160A60">
      <w:pPr>
        <w:spacing w:line="360" w:lineRule="auto"/>
        <w:jc w:val="both"/>
        <w:rPr>
          <w:lang w:val="fr-FR"/>
        </w:rPr>
      </w:pPr>
    </w:p>
    <w:p w:rsidR="00160A60" w:rsidRPr="0036327B" w:rsidRDefault="00160A60" w:rsidP="00160A60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36327B">
        <w:rPr>
          <w:b/>
          <w:i/>
          <w:u w:val="single"/>
          <w:lang w:val="fr-FR"/>
        </w:rPr>
        <w:t xml:space="preserve">XI. </w:t>
      </w:r>
      <w:proofErr w:type="spellStart"/>
      <w:r w:rsidRPr="0036327B">
        <w:rPr>
          <w:b/>
          <w:i/>
          <w:u w:val="single"/>
          <w:lang w:val="fr-FR"/>
        </w:rPr>
        <w:t>Litigii</w:t>
      </w:r>
      <w:proofErr w:type="spellEnd"/>
      <w:r w:rsidRPr="0036327B">
        <w:rPr>
          <w:b/>
          <w:i/>
          <w:u w:val="single"/>
          <w:lang w:val="fr-FR"/>
        </w:rPr>
        <w:t>: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t xml:space="preserve">1. </w:t>
      </w:r>
      <w:proofErr w:type="spellStart"/>
      <w:r w:rsidRPr="0036327B">
        <w:rPr>
          <w:lang w:val="fr-FR"/>
        </w:rPr>
        <w:t>Litigiile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orice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fel</w:t>
      </w:r>
      <w:proofErr w:type="spellEnd"/>
      <w:r w:rsidRPr="0036327B">
        <w:rPr>
          <w:lang w:val="fr-FR"/>
        </w:rPr>
        <w:t xml:space="preserve"> ce </w:t>
      </w:r>
      <w:proofErr w:type="spellStart"/>
      <w:r w:rsidRPr="0036327B">
        <w:rPr>
          <w:lang w:val="fr-FR"/>
        </w:rPr>
        <w:t>decurg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din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executarea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prezentului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contract</w:t>
      </w:r>
      <w:proofErr w:type="spellEnd"/>
      <w:r w:rsidRPr="0036327B">
        <w:rPr>
          <w:lang w:val="fr-FR"/>
        </w:rPr>
        <w:t xml:space="preserve"> se vor </w:t>
      </w:r>
      <w:proofErr w:type="spellStart"/>
      <w:r w:rsidRPr="0036327B">
        <w:rPr>
          <w:lang w:val="fr-FR"/>
        </w:rPr>
        <w:t>solu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iona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pe</w:t>
      </w:r>
      <w:proofErr w:type="spellEnd"/>
      <w:r w:rsidRPr="0036327B">
        <w:rPr>
          <w:lang w:val="fr-FR"/>
        </w:rPr>
        <w:t xml:space="preserve"> cale </w:t>
      </w:r>
      <w:proofErr w:type="spellStart"/>
      <w:r w:rsidRPr="0036327B">
        <w:rPr>
          <w:lang w:val="fr-FR"/>
        </w:rPr>
        <w:t>amiabilă</w:t>
      </w:r>
      <w:proofErr w:type="spellEnd"/>
      <w:r w:rsidRPr="0036327B">
        <w:rPr>
          <w:lang w:val="fr-FR"/>
        </w:rPr>
        <w:t>.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lang w:val="fr-FR"/>
        </w:rPr>
      </w:pPr>
      <w:r w:rsidRPr="0036327B">
        <w:rPr>
          <w:lang w:val="fr-FR"/>
        </w:rPr>
        <w:lastRenderedPageBreak/>
        <w:t xml:space="preserve">2.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situaț</w:t>
      </w:r>
      <w:proofErr w:type="spellStart"/>
      <w:r w:rsidRPr="0036327B">
        <w:rPr>
          <w:lang w:val="fr-FR"/>
        </w:rPr>
        <w:t>ia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 xml:space="preserve"> care </w:t>
      </w:r>
      <w:proofErr w:type="spellStart"/>
      <w:r w:rsidRPr="0036327B">
        <w:rPr>
          <w:lang w:val="fr-FR"/>
        </w:rPr>
        <w:t>păr</w:t>
      </w:r>
      <w:proofErr w:type="spellEnd"/>
      <w:r w:rsidRPr="0036327B">
        <w:rPr>
          <w:lang w:val="fr-FR"/>
        </w:rPr>
        <w:t xml:space="preserve">țile nu se pot </w:t>
      </w:r>
      <w:proofErr w:type="spellStart"/>
      <w:r w:rsidRPr="0036327B">
        <w:rPr>
          <w:lang w:val="fr-FR"/>
        </w:rPr>
        <w:t>în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elege</w:t>
      </w:r>
      <w:proofErr w:type="spellEnd"/>
      <w:r w:rsidRPr="0036327B">
        <w:rPr>
          <w:lang w:val="fr-FR"/>
        </w:rPr>
        <w:t xml:space="preserve">, </w:t>
      </w:r>
      <w:proofErr w:type="spellStart"/>
      <w:r w:rsidRPr="0036327B">
        <w:rPr>
          <w:lang w:val="fr-FR"/>
        </w:rPr>
        <w:t>litigiile</w:t>
      </w:r>
      <w:proofErr w:type="spellEnd"/>
      <w:r w:rsidRPr="0036327B">
        <w:rPr>
          <w:lang w:val="fr-FR"/>
        </w:rPr>
        <w:t xml:space="preserve"> se vor  </w:t>
      </w:r>
      <w:proofErr w:type="spellStart"/>
      <w:r w:rsidRPr="0036327B">
        <w:rPr>
          <w:lang w:val="fr-FR"/>
        </w:rPr>
        <w:t>solu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iona</w:t>
      </w:r>
      <w:proofErr w:type="spellEnd"/>
      <w:r w:rsidRPr="0036327B">
        <w:rPr>
          <w:lang w:val="fr-FR"/>
        </w:rPr>
        <w:t xml:space="preserve"> de </w:t>
      </w:r>
      <w:proofErr w:type="spellStart"/>
      <w:r w:rsidRPr="0036327B">
        <w:rPr>
          <w:lang w:val="fr-FR"/>
        </w:rPr>
        <w:t>către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instan</w:t>
      </w:r>
      <w:proofErr w:type="spellEnd"/>
      <w:r w:rsidRPr="0036327B">
        <w:rPr>
          <w:lang w:val="fr-FR"/>
        </w:rPr>
        <w:t>ț</w:t>
      </w:r>
      <w:proofErr w:type="spellStart"/>
      <w:r w:rsidRPr="0036327B">
        <w:rPr>
          <w:lang w:val="fr-FR"/>
        </w:rPr>
        <w:t>ele</w:t>
      </w:r>
      <w:proofErr w:type="spellEnd"/>
      <w:r w:rsidRPr="0036327B">
        <w:rPr>
          <w:lang w:val="fr-FR"/>
        </w:rPr>
        <w:t xml:space="preserve"> </w:t>
      </w:r>
      <w:proofErr w:type="spellStart"/>
      <w:r w:rsidRPr="0036327B">
        <w:rPr>
          <w:lang w:val="fr-FR"/>
        </w:rPr>
        <w:t>judecătore</w:t>
      </w:r>
      <w:proofErr w:type="spellEnd"/>
      <w:r w:rsidRPr="0036327B">
        <w:rPr>
          <w:lang w:val="fr-FR"/>
        </w:rPr>
        <w:t xml:space="preserve">ști </w:t>
      </w:r>
      <w:proofErr w:type="spellStart"/>
      <w:r w:rsidRPr="0036327B">
        <w:rPr>
          <w:lang w:val="fr-FR"/>
        </w:rPr>
        <w:t>competente</w:t>
      </w:r>
      <w:proofErr w:type="spellEnd"/>
      <w:r w:rsidRPr="0036327B">
        <w:rPr>
          <w:lang w:val="fr-FR"/>
        </w:rPr>
        <w:t>.</w:t>
      </w:r>
    </w:p>
    <w:p w:rsidR="00160A60" w:rsidRPr="00D62149" w:rsidRDefault="00160A60" w:rsidP="00160A60">
      <w:pPr>
        <w:spacing w:line="360" w:lineRule="auto"/>
        <w:jc w:val="both"/>
        <w:rPr>
          <w:b/>
          <w:lang w:val="fr-FR"/>
        </w:rPr>
      </w:pPr>
      <w:r w:rsidRPr="0036327B">
        <w:rPr>
          <w:b/>
          <w:lang w:val="fr-FR"/>
        </w:rPr>
        <w:t xml:space="preserve">     </w:t>
      </w:r>
    </w:p>
    <w:p w:rsidR="00160A60" w:rsidRPr="0036327B" w:rsidRDefault="00160A60" w:rsidP="00160A60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36327B">
        <w:rPr>
          <w:b/>
          <w:i/>
          <w:u w:val="single"/>
          <w:lang w:val="fr-FR"/>
        </w:rPr>
        <w:t xml:space="preserve">XII. </w:t>
      </w:r>
      <w:proofErr w:type="spellStart"/>
      <w:r w:rsidRPr="0036327B">
        <w:rPr>
          <w:b/>
          <w:i/>
          <w:u w:val="single"/>
          <w:lang w:val="fr-FR"/>
        </w:rPr>
        <w:t>Dispozitii</w:t>
      </w:r>
      <w:proofErr w:type="spellEnd"/>
      <w:r w:rsidRPr="0036327B">
        <w:rPr>
          <w:b/>
          <w:i/>
          <w:u w:val="single"/>
          <w:lang w:val="fr-FR"/>
        </w:rPr>
        <w:t xml:space="preserve"> finale:</w:t>
      </w:r>
    </w:p>
    <w:p w:rsidR="00160A60" w:rsidRPr="0036327B" w:rsidRDefault="00160A60" w:rsidP="00160A60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>.</w:t>
      </w:r>
    </w:p>
    <w:p w:rsidR="00160A60" w:rsidRPr="00A901BB" w:rsidRDefault="00160A60" w:rsidP="00160A60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Consiliul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Local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Leordeni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respectă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condi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iile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prevăzute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36327B">
        <w:rPr>
          <w:rFonts w:ascii="Times New Roman" w:hAnsi="Times New Roman"/>
          <w:sz w:val="24"/>
          <w:szCs w:val="24"/>
          <w:lang w:val="fr-FR"/>
        </w:rPr>
        <w:t>la</w:t>
      </w:r>
      <w:proofErr w:type="gram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alin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2.  </w:t>
      </w:r>
      <w:proofErr w:type="gramStart"/>
      <w:r w:rsidRPr="0036327B">
        <w:rPr>
          <w:rFonts w:ascii="Times New Roman" w:hAnsi="Times New Roman"/>
          <w:sz w:val="24"/>
          <w:szCs w:val="24"/>
          <w:lang w:val="fr-FR"/>
        </w:rPr>
        <w:t>al</w:t>
      </w:r>
      <w:proofErr w:type="gram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6327B">
        <w:rPr>
          <w:rFonts w:ascii="Times New Roman" w:hAnsi="Times New Roman"/>
          <w:sz w:val="24"/>
          <w:szCs w:val="24"/>
          <w:lang w:val="en-US"/>
        </w:rPr>
        <w:t>“</w:t>
      </w:r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 xml:space="preserve">IV. </w:t>
      </w:r>
      <w:proofErr w:type="spellStart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>Drepturile</w:t>
      </w:r>
      <w:proofErr w:type="spellEnd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 xml:space="preserve"> și </w:t>
      </w:r>
      <w:proofErr w:type="spellStart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>obliga</w:t>
      </w:r>
      <w:proofErr w:type="spellEnd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>ț</w:t>
      </w:r>
      <w:proofErr w:type="spellStart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>iile</w:t>
      </w:r>
      <w:proofErr w:type="spellEnd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>păr</w:t>
      </w:r>
      <w:proofErr w:type="spellEnd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>ț</w:t>
      </w:r>
      <w:proofErr w:type="spellStart"/>
      <w:r w:rsidRPr="0036327B">
        <w:rPr>
          <w:rFonts w:ascii="Times New Roman" w:hAnsi="Times New Roman"/>
          <w:b/>
          <w:i/>
          <w:sz w:val="24"/>
          <w:szCs w:val="24"/>
          <w:lang w:val="fr-FR"/>
        </w:rPr>
        <w:t>ilor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”,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administratorul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inițial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drumului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are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dreptul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solicite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preluarea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en-US"/>
        </w:rPr>
        <w:t>administrare</w:t>
      </w:r>
      <w:proofErr w:type="spellEnd"/>
      <w:r w:rsidRPr="0036327B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i/>
          <w:sz w:val="24"/>
          <w:szCs w:val="24"/>
          <w:lang w:val="fr-FR"/>
        </w:rPr>
        <w:t>sectorului</w:t>
      </w:r>
      <w:proofErr w:type="spellEnd"/>
      <w:r w:rsidRPr="00A901BB">
        <w:rPr>
          <w:rFonts w:ascii="Times New Roman" w:hAnsi="Times New Roman"/>
          <w:i/>
          <w:sz w:val="24"/>
          <w:szCs w:val="24"/>
          <w:lang w:val="fr-FR"/>
        </w:rPr>
        <w:t xml:space="preserve"> de </w:t>
      </w:r>
      <w:proofErr w:type="spellStart"/>
      <w:r w:rsidRPr="00A901BB">
        <w:rPr>
          <w:rFonts w:ascii="Times New Roman" w:hAnsi="Times New Roman"/>
          <w:i/>
          <w:sz w:val="24"/>
          <w:szCs w:val="24"/>
          <w:lang w:val="fr-FR"/>
        </w:rPr>
        <w:t>drum</w:t>
      </w:r>
      <w:proofErr w:type="spellEnd"/>
      <w:r w:rsidRPr="00A901BB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160A60" w:rsidRPr="00A901BB" w:rsidRDefault="00160A60" w:rsidP="00160A60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6327B">
        <w:rPr>
          <w:rFonts w:ascii="Times New Roman" w:hAnsi="Times New Roman"/>
          <w:sz w:val="24"/>
          <w:szCs w:val="24"/>
        </w:rPr>
        <w:t xml:space="preserve">La recepția lucrărilor vor fi cooptați ca membrii și reprezentanți ai administratorului inițial al drumului, care urmează să preia în administrare </w:t>
      </w:r>
      <w:proofErr w:type="spellStart"/>
      <w:r>
        <w:rPr>
          <w:rFonts w:ascii="Times New Roman" w:hAnsi="Times New Roman"/>
          <w:i/>
          <w:sz w:val="24"/>
          <w:szCs w:val="24"/>
          <w:lang w:val="fr-FR"/>
        </w:rPr>
        <w:t>sectorul</w:t>
      </w:r>
      <w:proofErr w:type="spellEnd"/>
      <w:r w:rsidRPr="00A901BB">
        <w:rPr>
          <w:rFonts w:ascii="Times New Roman" w:hAnsi="Times New Roman"/>
          <w:i/>
          <w:sz w:val="24"/>
          <w:szCs w:val="24"/>
          <w:lang w:val="fr-FR"/>
        </w:rPr>
        <w:t xml:space="preserve"> de </w:t>
      </w:r>
      <w:proofErr w:type="spellStart"/>
      <w:r w:rsidRPr="00A901BB">
        <w:rPr>
          <w:rFonts w:ascii="Times New Roman" w:hAnsi="Times New Roman"/>
          <w:i/>
          <w:sz w:val="24"/>
          <w:szCs w:val="24"/>
          <w:lang w:val="fr-FR"/>
        </w:rPr>
        <w:t>drum</w:t>
      </w:r>
      <w:proofErr w:type="spellEnd"/>
      <w:r w:rsidRPr="00A901BB">
        <w:rPr>
          <w:rFonts w:ascii="Times New Roman" w:hAnsi="Times New Roman"/>
          <w:sz w:val="24"/>
          <w:szCs w:val="24"/>
        </w:rPr>
        <w:t>.</w:t>
      </w:r>
    </w:p>
    <w:p w:rsidR="00160A60" w:rsidRPr="0036327B" w:rsidRDefault="00160A60" w:rsidP="00160A60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6327B">
        <w:rPr>
          <w:rFonts w:ascii="Times New Roman" w:hAnsi="Times New Roman"/>
          <w:sz w:val="24"/>
          <w:szCs w:val="24"/>
        </w:rPr>
        <w:t xml:space="preserve">După recepția finală a lucrărilor, </w:t>
      </w:r>
      <w:proofErr w:type="spellStart"/>
      <w:r>
        <w:rPr>
          <w:rFonts w:ascii="Times New Roman" w:hAnsi="Times New Roman"/>
          <w:i/>
          <w:sz w:val="24"/>
          <w:szCs w:val="24"/>
          <w:lang w:val="fr-FR"/>
        </w:rPr>
        <w:t>sectorul</w:t>
      </w:r>
      <w:proofErr w:type="spellEnd"/>
      <w:r w:rsidRPr="00A901BB">
        <w:rPr>
          <w:rFonts w:ascii="Times New Roman" w:hAnsi="Times New Roman"/>
          <w:i/>
          <w:sz w:val="24"/>
          <w:szCs w:val="24"/>
          <w:lang w:val="fr-FR"/>
        </w:rPr>
        <w:t xml:space="preserve"> de </w:t>
      </w:r>
      <w:proofErr w:type="spellStart"/>
      <w:r w:rsidRPr="00A901BB">
        <w:rPr>
          <w:rFonts w:ascii="Times New Roman" w:hAnsi="Times New Roman"/>
          <w:i/>
          <w:sz w:val="24"/>
          <w:szCs w:val="24"/>
          <w:lang w:val="fr-FR"/>
        </w:rPr>
        <w:t>drum</w:t>
      </w:r>
      <w:proofErr w:type="spellEnd"/>
      <w:r w:rsidRPr="0036327B">
        <w:rPr>
          <w:lang w:val="fr-FR"/>
        </w:rPr>
        <w:t xml:space="preserve"> </w:t>
      </w:r>
      <w:r w:rsidRPr="0036327B">
        <w:rPr>
          <w:rFonts w:ascii="Times New Roman" w:hAnsi="Times New Roman"/>
          <w:sz w:val="24"/>
          <w:szCs w:val="24"/>
        </w:rPr>
        <w:t>se retransmite administratorului sau autorităților administrației publice locale de care au aparținut.</w:t>
      </w:r>
    </w:p>
    <w:p w:rsidR="00160A60" w:rsidRPr="0036327B" w:rsidRDefault="00160A60" w:rsidP="00160A60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i/>
          <w:sz w:val="24"/>
          <w:szCs w:val="24"/>
          <w:lang w:val="fr-FR"/>
        </w:rPr>
      </w:pP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36327B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6327B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36327B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36327B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36327B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36327B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36327B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160A60" w:rsidRDefault="00160A60" w:rsidP="00160A60">
      <w:pPr>
        <w:pStyle w:val="ListParagraph"/>
        <w:spacing w:line="360" w:lineRule="auto"/>
        <w:ind w:left="0" w:firstLine="720"/>
        <w:jc w:val="both"/>
        <w:rPr>
          <w:i/>
          <w:lang w:val="fr-FR"/>
        </w:rPr>
      </w:pPr>
    </w:p>
    <w:p w:rsidR="00160A60" w:rsidRPr="00AB1812" w:rsidRDefault="00160A60" w:rsidP="00160A60">
      <w:pPr>
        <w:pStyle w:val="ListParagraph"/>
        <w:spacing w:line="360" w:lineRule="auto"/>
        <w:ind w:left="0" w:firstLine="720"/>
        <w:jc w:val="both"/>
        <w:rPr>
          <w:rStyle w:val="ln2ttabel"/>
          <w:i/>
          <w:lang w:val="fr-FR"/>
        </w:rPr>
      </w:pPr>
      <w:proofErr w:type="spellStart"/>
      <w:r w:rsidRPr="0036327B">
        <w:rPr>
          <w:i/>
          <w:lang w:val="fr-FR"/>
        </w:rPr>
        <w:t>Prezentul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contract</w:t>
      </w:r>
      <w:proofErr w:type="spellEnd"/>
      <w:r w:rsidRPr="0036327B">
        <w:rPr>
          <w:i/>
          <w:lang w:val="fr-FR"/>
        </w:rPr>
        <w:t xml:space="preserve"> s-a </w:t>
      </w:r>
      <w:proofErr w:type="spellStart"/>
      <w:r w:rsidRPr="0036327B">
        <w:rPr>
          <w:i/>
          <w:lang w:val="fr-FR"/>
        </w:rPr>
        <w:t>încheiat</w:t>
      </w:r>
      <w:proofErr w:type="spellEnd"/>
      <w:r w:rsidRPr="0036327B">
        <w:rPr>
          <w:i/>
          <w:lang w:val="fr-FR"/>
        </w:rPr>
        <w:t xml:space="preserve"> </w:t>
      </w:r>
      <w:r w:rsidRPr="0036327B">
        <w:rPr>
          <w:i/>
        </w:rPr>
        <w:t>î</w:t>
      </w:r>
      <w:r w:rsidRPr="0036327B">
        <w:rPr>
          <w:i/>
          <w:lang w:val="fr-FR"/>
        </w:rPr>
        <w:t>n 2 (</w:t>
      </w:r>
      <w:proofErr w:type="spellStart"/>
      <w:r w:rsidRPr="0036327B">
        <w:rPr>
          <w:i/>
          <w:lang w:val="fr-FR"/>
        </w:rPr>
        <w:t>două</w:t>
      </w:r>
      <w:proofErr w:type="spellEnd"/>
      <w:r w:rsidRPr="0036327B">
        <w:rPr>
          <w:i/>
          <w:lang w:val="fr-FR"/>
        </w:rPr>
        <w:t xml:space="preserve">) </w:t>
      </w:r>
      <w:proofErr w:type="spellStart"/>
      <w:r w:rsidRPr="0036327B">
        <w:rPr>
          <w:i/>
          <w:lang w:val="fr-FR"/>
        </w:rPr>
        <w:t>exemplare</w:t>
      </w:r>
      <w:proofErr w:type="spellEnd"/>
      <w:r w:rsidRPr="0036327B">
        <w:rPr>
          <w:i/>
          <w:lang w:val="fr-FR"/>
        </w:rPr>
        <w:t xml:space="preserve">, </w:t>
      </w:r>
      <w:proofErr w:type="spellStart"/>
      <w:r w:rsidRPr="0036327B">
        <w:rPr>
          <w:i/>
          <w:lang w:val="fr-FR"/>
        </w:rPr>
        <w:t>câte</w:t>
      </w:r>
      <w:proofErr w:type="spellEnd"/>
      <w:r w:rsidRPr="0036327B">
        <w:rPr>
          <w:i/>
          <w:lang w:val="fr-FR"/>
        </w:rPr>
        <w:t xml:space="preserve"> un </w:t>
      </w:r>
      <w:proofErr w:type="spellStart"/>
      <w:r w:rsidRPr="0036327B">
        <w:rPr>
          <w:i/>
          <w:lang w:val="fr-FR"/>
        </w:rPr>
        <w:t>exemplar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pentru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fiecare</w:t>
      </w:r>
      <w:proofErr w:type="spellEnd"/>
      <w:r w:rsidRPr="0036327B">
        <w:rPr>
          <w:i/>
          <w:lang w:val="fr-FR"/>
        </w:rPr>
        <w:t xml:space="preserve"> parte.</w:t>
      </w:r>
      <w:r w:rsidRPr="0036327B">
        <w:rPr>
          <w:b/>
          <w:i/>
          <w:sz w:val="20"/>
          <w:szCs w:val="20"/>
          <w:lang w:val="fr-FR"/>
        </w:rPr>
        <w:t xml:space="preserve">       </w:t>
      </w:r>
    </w:p>
    <w:p w:rsidR="00160A60" w:rsidRPr="00DF740F" w:rsidRDefault="00160A60" w:rsidP="00160A60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PROPRIETAR,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</w:t>
      </w:r>
      <w:r>
        <w:rPr>
          <w:b/>
          <w:sz w:val="22"/>
          <w:szCs w:val="22"/>
          <w:lang w:val="fr-FR"/>
        </w:rPr>
        <w:t xml:space="preserve">        </w:t>
      </w:r>
      <w:r w:rsidRPr="00DF740F">
        <w:rPr>
          <w:b/>
          <w:sz w:val="22"/>
          <w:szCs w:val="22"/>
          <w:lang w:val="fr-FR"/>
        </w:rPr>
        <w:t xml:space="preserve">  </w:t>
      </w:r>
      <w:r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u w:val="single"/>
          <w:lang w:val="fr-FR"/>
        </w:rPr>
        <w:t>ADMINISTRATOR,</w:t>
      </w:r>
    </w:p>
    <w:p w:rsidR="00160A60" w:rsidRPr="00DF740F" w:rsidRDefault="00160A60" w:rsidP="00160A60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</w:t>
      </w:r>
      <w:r>
        <w:rPr>
          <w:b/>
          <w:sz w:val="22"/>
          <w:szCs w:val="22"/>
          <w:lang w:val="fr-FR"/>
        </w:rPr>
        <w:t xml:space="preserve">          </w:t>
      </w:r>
      <w:r w:rsidRPr="00DF740F">
        <w:rPr>
          <w:b/>
          <w:sz w:val="22"/>
          <w:szCs w:val="22"/>
          <w:lang w:val="fr-FR"/>
        </w:rPr>
        <w:t xml:space="preserve"> COMUNA LEORDENI</w:t>
      </w:r>
      <w:r w:rsidRPr="00DF740F">
        <w:rPr>
          <w:b/>
          <w:i/>
          <w:sz w:val="22"/>
          <w:szCs w:val="22"/>
        </w:rPr>
        <w:t xml:space="preserve"> </w:t>
      </w:r>
    </w:p>
    <w:p w:rsidR="00160A60" w:rsidRPr="00AB1812" w:rsidRDefault="00160A60" w:rsidP="00160A60">
      <w:pPr>
        <w:jc w:val="both"/>
        <w:rPr>
          <w:b/>
          <w:i/>
          <w:sz w:val="22"/>
          <w:szCs w:val="22"/>
          <w:lang w:val="fr-FR"/>
        </w:rPr>
      </w:pP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  <w:r w:rsidRPr="00DF740F">
        <w:rPr>
          <w:b/>
          <w:sz w:val="22"/>
          <w:szCs w:val="22"/>
          <w:lang w:val="fr-FR"/>
        </w:rPr>
        <w:t xml:space="preserve">                                          </w:t>
      </w:r>
    </w:p>
    <w:p w:rsidR="00160A60" w:rsidRPr="00DF740F" w:rsidRDefault="00160A60" w:rsidP="00160A60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PREȘEDINTE,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      </w:t>
      </w:r>
      <w:r>
        <w:rPr>
          <w:b/>
          <w:sz w:val="22"/>
          <w:szCs w:val="22"/>
          <w:lang w:val="fr-FR"/>
        </w:rPr>
        <w:t xml:space="preserve">        </w:t>
      </w:r>
      <w:r w:rsidRPr="00DF740F">
        <w:rPr>
          <w:b/>
          <w:sz w:val="22"/>
          <w:szCs w:val="22"/>
          <w:lang w:val="fr-FR"/>
        </w:rPr>
        <w:t xml:space="preserve">  </w:t>
      </w:r>
      <w:r>
        <w:rPr>
          <w:b/>
          <w:sz w:val="22"/>
          <w:szCs w:val="22"/>
          <w:lang w:val="fr-FR"/>
        </w:rPr>
        <w:t xml:space="preserve">  </w:t>
      </w:r>
      <w:r w:rsidRPr="00DF740F">
        <w:rPr>
          <w:b/>
          <w:sz w:val="22"/>
          <w:szCs w:val="22"/>
          <w:lang w:val="fr-FR"/>
        </w:rPr>
        <w:t xml:space="preserve">  PRIMAR,</w:t>
      </w:r>
    </w:p>
    <w:p w:rsidR="00160A60" w:rsidRPr="00DF740F" w:rsidRDefault="00160A60" w:rsidP="00160A60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   </w:t>
      </w:r>
      <w:r>
        <w:rPr>
          <w:sz w:val="22"/>
          <w:szCs w:val="22"/>
          <w:lang w:val="fr-FR"/>
        </w:rPr>
        <w:t xml:space="preserve">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MARIAN IBRIC</w:t>
      </w:r>
    </w:p>
    <w:p w:rsidR="00160A60" w:rsidRPr="00DF740F" w:rsidRDefault="00160A60" w:rsidP="00160A60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160A60" w:rsidRPr="00DF740F" w:rsidRDefault="00160A60" w:rsidP="00160A60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160A60" w:rsidRPr="00DF740F" w:rsidRDefault="00160A60" w:rsidP="00160A60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160A60" w:rsidRPr="00DF740F" w:rsidRDefault="00160A60" w:rsidP="00160A60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160A60" w:rsidRPr="00DF740F" w:rsidRDefault="00160A60" w:rsidP="00160A60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                                                                   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DIRECTOR EXECUTIV,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                       BIROUL JURIDIC CONTENCIOS,                                                   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</w:t>
      </w:r>
      <w:r>
        <w:rPr>
          <w:b/>
          <w:sz w:val="22"/>
          <w:szCs w:val="22"/>
        </w:rPr>
        <w:t xml:space="preserve">              </w:t>
      </w:r>
    </w:p>
    <w:p w:rsidR="00160A60" w:rsidRDefault="00160A60" w:rsidP="00160A60">
      <w:pPr>
        <w:jc w:val="both"/>
        <w:rPr>
          <w:b/>
          <w:sz w:val="22"/>
          <w:szCs w:val="22"/>
        </w:rPr>
      </w:pP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DIRECTOR EXECUTIV,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160A60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160A60" w:rsidRPr="00DF740F" w:rsidRDefault="00160A60" w:rsidP="00160A6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EXECUTIV,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160A60" w:rsidRPr="00DF740F" w:rsidRDefault="00160A60" w:rsidP="00160A60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160A60" w:rsidRPr="00DF740F" w:rsidRDefault="00160A60" w:rsidP="00160A60">
      <w:pPr>
        <w:ind w:firstLine="720"/>
        <w:jc w:val="both"/>
        <w:rPr>
          <w:b/>
        </w:rPr>
      </w:pPr>
      <w:r w:rsidRPr="00DF740F">
        <w:rPr>
          <w:b/>
        </w:rPr>
        <w:tab/>
      </w:r>
    </w:p>
    <w:p w:rsidR="00160A60" w:rsidRPr="00DF740F" w:rsidRDefault="00160A60" w:rsidP="00160A60">
      <w:pPr>
        <w:jc w:val="both"/>
      </w:pPr>
      <w:r w:rsidRPr="00DF740F">
        <w:rPr>
          <w:b/>
        </w:rPr>
        <w:t xml:space="preserve">             </w:t>
      </w:r>
      <w:r w:rsidRPr="00DF740F">
        <w:rPr>
          <w:i/>
        </w:rPr>
        <w:t xml:space="preserve"> </w:t>
      </w:r>
      <w:r w:rsidRPr="00DF740F">
        <w:tab/>
      </w:r>
    </w:p>
    <w:p w:rsidR="00160A60" w:rsidRPr="00DF740F" w:rsidRDefault="00160A60" w:rsidP="00160A60">
      <w:pPr>
        <w:jc w:val="both"/>
      </w:pPr>
    </w:p>
    <w:p w:rsidR="00160A60" w:rsidRPr="00DF740F" w:rsidRDefault="00160A60" w:rsidP="00160A60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160A60" w:rsidRPr="00AB1812" w:rsidRDefault="00160A60" w:rsidP="00160A60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lastRenderedPageBreak/>
        <w:t xml:space="preserve">                     Carmen Nicolae</w:t>
      </w:r>
    </w:p>
    <w:p w:rsidR="00DF22F8" w:rsidRDefault="00DF22F8"/>
    <w:sectPr w:rsidR="00DF22F8" w:rsidSect="00F41525">
      <w:pgSz w:w="12240" w:h="15840"/>
      <w:pgMar w:top="720" w:right="1183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60A60"/>
    <w:rsid w:val="000A1184"/>
    <w:rsid w:val="00160A60"/>
    <w:rsid w:val="003B659F"/>
    <w:rsid w:val="006E2F3C"/>
    <w:rsid w:val="00707C2F"/>
    <w:rsid w:val="00DF22F8"/>
    <w:rsid w:val="00EE6238"/>
    <w:rsid w:val="00F155C0"/>
    <w:rsid w:val="00FC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A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160A60"/>
  </w:style>
  <w:style w:type="character" w:customStyle="1" w:styleId="ln2ttabel">
    <w:name w:val="ln2ttabel"/>
    <w:basedOn w:val="DefaultParagraphFont"/>
    <w:rsid w:val="00160A60"/>
  </w:style>
  <w:style w:type="character" w:customStyle="1" w:styleId="ln2punct1">
    <w:name w:val="ln2punct1"/>
    <w:rsid w:val="00160A60"/>
    <w:rPr>
      <w:b/>
      <w:bCs/>
      <w:color w:val="008F00"/>
    </w:rPr>
  </w:style>
  <w:style w:type="character" w:customStyle="1" w:styleId="ln2tpunct">
    <w:name w:val="ln2tpunct"/>
    <w:basedOn w:val="DefaultParagraphFont"/>
    <w:rsid w:val="00160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1982</Words>
  <Characters>11298</Characters>
  <Application>Microsoft Office Word</Application>
  <DocSecurity>0</DocSecurity>
  <Lines>94</Lines>
  <Paragraphs>26</Paragraphs>
  <ScaleCrop>false</ScaleCrop>
  <Company>Consiliul Judetean Arges</Company>
  <LinksUpToDate>false</LinksUpToDate>
  <CharactersWithSpaces>13254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3</cp:revision>
  <dcterms:created xsi:type="dcterms:W3CDTF">2023-05-18T10:41:00Z</dcterms:created>
  <dcterms:modified xsi:type="dcterms:W3CDTF">2023-06-08T06:38:00Z</dcterms:modified>
</cp:coreProperties>
</file>